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9D562B" w:rsidRPr="008C6ED3" w:rsidTr="0011308F">
        <w:trPr>
          <w:cantSplit/>
        </w:trPr>
        <w:tc>
          <w:tcPr>
            <w:tcW w:w="8856" w:type="dxa"/>
            <w:gridSpan w:val="6"/>
            <w:tcBorders>
              <w:top w:val="single" w:sz="12" w:space="0" w:color="000000"/>
            </w:tcBorders>
          </w:tcPr>
          <w:p w:rsidR="009D562B" w:rsidRPr="008C6ED3" w:rsidRDefault="009D562B" w:rsidP="005261ED"/>
          <w:p w:rsidR="009D562B" w:rsidRPr="008C6ED3" w:rsidRDefault="009D562B" w:rsidP="005261ED">
            <w:pPr>
              <w:tabs>
                <w:tab w:val="center" w:pos="4560"/>
              </w:tabs>
              <w:rPr>
                <w:b/>
                <w:sz w:val="28"/>
              </w:rPr>
            </w:pPr>
            <w:r w:rsidRPr="008C6ED3">
              <w:tab/>
            </w:r>
            <w:smartTag w:uri="urn:schemas-microsoft-com:office:smarttags" w:element="place">
              <w:smartTag w:uri="urn:schemas-microsoft-com:office:smarttags" w:element="PlaceName">
                <w:r w:rsidRPr="008C6ED3">
                  <w:rPr>
                    <w:b/>
                    <w:sz w:val="28"/>
                  </w:rPr>
                  <w:t>SAULT</w:t>
                </w:r>
              </w:smartTag>
              <w:r w:rsidRPr="008C6ED3">
                <w:rPr>
                  <w:b/>
                  <w:sz w:val="28"/>
                </w:rPr>
                <w:t xml:space="preserve"> </w:t>
              </w:r>
              <w:smartTag w:uri="urn:schemas-microsoft-com:office:smarttags" w:element="PlaceType">
                <w:r w:rsidRPr="008C6ED3">
                  <w:rPr>
                    <w:b/>
                    <w:sz w:val="28"/>
                  </w:rPr>
                  <w:t>COLLEGE</w:t>
                </w:r>
              </w:smartTag>
            </w:smartTag>
            <w:r w:rsidRPr="008C6ED3">
              <w:rPr>
                <w:b/>
                <w:sz w:val="28"/>
              </w:rPr>
              <w:t xml:space="preserve"> OF APPLIED ARTS </w:t>
            </w:r>
            <w:smartTag w:uri="urn:schemas-microsoft-com:office:smarttags" w:element="stockticker">
              <w:r w:rsidRPr="008C6ED3">
                <w:rPr>
                  <w:b/>
                  <w:sz w:val="28"/>
                </w:rPr>
                <w:t>AND</w:t>
              </w:r>
            </w:smartTag>
            <w:r w:rsidRPr="008C6ED3">
              <w:rPr>
                <w:b/>
                <w:sz w:val="28"/>
              </w:rPr>
              <w:t xml:space="preserve"> TECHNOLOGY</w:t>
            </w:r>
          </w:p>
          <w:p w:rsidR="009D562B" w:rsidRPr="008C6ED3" w:rsidRDefault="009D562B" w:rsidP="005261ED">
            <w:pPr>
              <w:rPr>
                <w:b/>
                <w:sz w:val="28"/>
              </w:rPr>
            </w:pPr>
          </w:p>
          <w:p w:rsidR="009D562B" w:rsidRPr="008C6ED3" w:rsidRDefault="009D562B" w:rsidP="005261ED">
            <w:pPr>
              <w:tabs>
                <w:tab w:val="center" w:pos="4560"/>
              </w:tabs>
              <w:rPr>
                <w:b/>
                <w:sz w:val="28"/>
              </w:rPr>
            </w:pPr>
            <w:r w:rsidRPr="008C6ED3">
              <w:rPr>
                <w:b/>
                <w:sz w:val="28"/>
              </w:rPr>
              <w:tab/>
              <w:t xml:space="preserve">SAULT </w:t>
            </w:r>
            <w:smartTag w:uri="urn:schemas-microsoft-com:office:smarttags" w:element="stockticker">
              <w:r w:rsidRPr="008C6ED3">
                <w:rPr>
                  <w:b/>
                  <w:sz w:val="28"/>
                </w:rPr>
                <w:t>STE</w:t>
              </w:r>
            </w:smartTag>
            <w:r w:rsidRPr="008C6ED3">
              <w:rPr>
                <w:b/>
                <w:sz w:val="28"/>
              </w:rPr>
              <w:t xml:space="preserve">. </w:t>
            </w:r>
            <w:smartTag w:uri="urn:schemas-microsoft-com:office:smarttags" w:element="place">
              <w:smartTag w:uri="urn:schemas-microsoft-com:office:smarttags" w:element="City">
                <w:r w:rsidRPr="008C6ED3">
                  <w:rPr>
                    <w:b/>
                    <w:sz w:val="28"/>
                  </w:rPr>
                  <w:t>MARIE</w:t>
                </w:r>
              </w:smartTag>
              <w:r w:rsidRPr="008C6ED3">
                <w:rPr>
                  <w:b/>
                  <w:sz w:val="28"/>
                </w:rPr>
                <w:t xml:space="preserve">, </w:t>
              </w:r>
              <w:smartTag w:uri="urn:schemas-microsoft-com:office:smarttags" w:element="State">
                <w:r w:rsidRPr="008C6ED3">
                  <w:rPr>
                    <w:b/>
                    <w:sz w:val="28"/>
                  </w:rPr>
                  <w:t>ONTARIO</w:t>
                </w:r>
              </w:smartTag>
            </w:smartTag>
          </w:p>
          <w:p w:rsidR="009D562B" w:rsidRPr="008C6ED3" w:rsidRDefault="009D562B" w:rsidP="005261ED">
            <w:pPr>
              <w:tabs>
                <w:tab w:val="center" w:pos="4560"/>
              </w:tabs>
            </w:pPr>
          </w:p>
          <w:p w:rsidR="009D562B" w:rsidRPr="008C6ED3" w:rsidRDefault="00604D54" w:rsidP="005261ED">
            <w:pPr>
              <w:jc w:val="center"/>
            </w:pPr>
            <w:r>
              <w:rPr>
                <w:noProof/>
                <w:lang w:val="en-CA"/>
              </w:rPr>
              <w:drawing>
                <wp:inline distT="0" distB="0" distL="0" distR="0">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8C6ED3" w:rsidRDefault="009D562B" w:rsidP="005261ED">
            <w:pPr>
              <w:jc w:val="center"/>
            </w:pPr>
          </w:p>
          <w:p w:rsidR="009D562B" w:rsidRPr="008C6ED3" w:rsidRDefault="009D562B" w:rsidP="009D562B">
            <w:pPr>
              <w:pStyle w:val="Heading1"/>
              <w:jc w:val="center"/>
              <w:rPr>
                <w:sz w:val="28"/>
              </w:rPr>
            </w:pPr>
            <w:r w:rsidRPr="008C6ED3">
              <w:rPr>
                <w:sz w:val="28"/>
              </w:rPr>
              <w:t>COURSE OUTLINE</w:t>
            </w:r>
          </w:p>
          <w:p w:rsidR="009D562B" w:rsidRPr="008C6ED3" w:rsidRDefault="009D562B" w:rsidP="005261ED"/>
        </w:tc>
      </w:tr>
      <w:tr w:rsidR="009D562B" w:rsidRPr="008C6ED3" w:rsidTr="0011308F">
        <w:trPr>
          <w:cantSplit/>
        </w:trPr>
        <w:tc>
          <w:tcPr>
            <w:tcW w:w="2518" w:type="dxa"/>
          </w:tcPr>
          <w:p w:rsidR="009D562B" w:rsidRPr="008C6ED3" w:rsidRDefault="009D562B" w:rsidP="005261ED">
            <w:pPr>
              <w:rPr>
                <w:b/>
              </w:rPr>
            </w:pPr>
            <w:r w:rsidRPr="008C6ED3">
              <w:rPr>
                <w:b/>
              </w:rPr>
              <w:t xml:space="preserve">COURSE TITLE: </w:t>
            </w:r>
          </w:p>
          <w:p w:rsidR="009D562B" w:rsidRPr="008C6ED3" w:rsidRDefault="009D562B" w:rsidP="005261ED">
            <w:pPr>
              <w:rPr>
                <w:b/>
              </w:rPr>
            </w:pPr>
          </w:p>
        </w:tc>
        <w:tc>
          <w:tcPr>
            <w:tcW w:w="6338" w:type="dxa"/>
            <w:gridSpan w:val="5"/>
          </w:tcPr>
          <w:p w:rsidR="009D562B" w:rsidRPr="008C6ED3" w:rsidRDefault="009D562B" w:rsidP="005261ED">
            <w:r w:rsidRPr="008C6ED3">
              <w:rPr>
                <w:bCs/>
              </w:rPr>
              <w:t>History of Social Activism and Peace Movements</w:t>
            </w:r>
          </w:p>
        </w:tc>
      </w:tr>
      <w:tr w:rsidR="009D562B" w:rsidRPr="008C6ED3" w:rsidTr="0011308F">
        <w:tc>
          <w:tcPr>
            <w:tcW w:w="2518" w:type="dxa"/>
          </w:tcPr>
          <w:p w:rsidR="009D562B" w:rsidRPr="008C6ED3" w:rsidRDefault="009D562B" w:rsidP="005261ED">
            <w:pPr>
              <w:rPr>
                <w:b/>
              </w:rPr>
            </w:pPr>
            <w:r w:rsidRPr="008C6ED3">
              <w:rPr>
                <w:b/>
              </w:rPr>
              <w:t>CODE NO. :</w:t>
            </w:r>
          </w:p>
          <w:p w:rsidR="009D562B" w:rsidRPr="008C6ED3" w:rsidRDefault="009D562B" w:rsidP="005261ED">
            <w:pPr>
              <w:rPr>
                <w:b/>
              </w:rPr>
            </w:pPr>
          </w:p>
        </w:tc>
        <w:tc>
          <w:tcPr>
            <w:tcW w:w="3402" w:type="dxa"/>
            <w:gridSpan w:val="2"/>
          </w:tcPr>
          <w:p w:rsidR="009D562B" w:rsidRPr="008C6ED3" w:rsidRDefault="009D562B" w:rsidP="005261ED">
            <w:smartTag w:uri="urn:schemas-microsoft-com:office:smarttags" w:element="stockticker">
              <w:smartTag w:uri="urn:schemas-microsoft-com:office:smarttags" w:element="stockticker">
                <w:r w:rsidRPr="008C6ED3">
                  <w:t>PCS</w:t>
                </w:r>
              </w:smartTag>
              <w:r w:rsidRPr="008C6ED3">
                <w:t>101</w:t>
              </w:r>
            </w:smartTag>
          </w:p>
        </w:tc>
        <w:tc>
          <w:tcPr>
            <w:tcW w:w="1701" w:type="dxa"/>
          </w:tcPr>
          <w:p w:rsidR="009D562B" w:rsidRPr="008C6ED3" w:rsidRDefault="009D562B" w:rsidP="005261ED">
            <w:pPr>
              <w:rPr>
                <w:b/>
              </w:rPr>
            </w:pPr>
            <w:r w:rsidRPr="008C6ED3">
              <w:rPr>
                <w:b/>
              </w:rPr>
              <w:t>SEMESTER:</w:t>
            </w:r>
          </w:p>
        </w:tc>
        <w:tc>
          <w:tcPr>
            <w:tcW w:w="1235" w:type="dxa"/>
            <w:gridSpan w:val="2"/>
          </w:tcPr>
          <w:p w:rsidR="009D562B" w:rsidRPr="008C6ED3" w:rsidRDefault="009D562B" w:rsidP="005261ED">
            <w:r w:rsidRPr="008C6ED3">
              <w:t>F2010</w:t>
            </w:r>
          </w:p>
        </w:tc>
      </w:tr>
      <w:tr w:rsidR="009D562B" w:rsidRPr="008C6ED3" w:rsidTr="0011308F">
        <w:trPr>
          <w:cantSplit/>
        </w:trPr>
        <w:tc>
          <w:tcPr>
            <w:tcW w:w="2518" w:type="dxa"/>
          </w:tcPr>
          <w:p w:rsidR="009D562B" w:rsidRPr="008C6ED3" w:rsidRDefault="009D562B" w:rsidP="005261ED">
            <w:pPr>
              <w:rPr>
                <w:b/>
              </w:rPr>
            </w:pPr>
            <w:r w:rsidRPr="008C6ED3">
              <w:rPr>
                <w:b/>
              </w:rPr>
              <w:t>PROGRAM:</w:t>
            </w:r>
          </w:p>
          <w:p w:rsidR="009D562B" w:rsidRPr="008C6ED3" w:rsidRDefault="009D562B" w:rsidP="005261ED"/>
        </w:tc>
        <w:tc>
          <w:tcPr>
            <w:tcW w:w="6338" w:type="dxa"/>
            <w:gridSpan w:val="5"/>
          </w:tcPr>
          <w:p w:rsidR="009D562B" w:rsidRPr="008C6ED3" w:rsidRDefault="009D562B" w:rsidP="005261ED">
            <w:r w:rsidRPr="008C6ED3">
              <w:rPr>
                <w:bCs/>
              </w:rPr>
              <w:t>Peace and Conflict Studies</w:t>
            </w:r>
          </w:p>
        </w:tc>
      </w:tr>
      <w:tr w:rsidR="009D562B" w:rsidRPr="008C6ED3" w:rsidTr="0011308F">
        <w:trPr>
          <w:cantSplit/>
        </w:trPr>
        <w:tc>
          <w:tcPr>
            <w:tcW w:w="2518" w:type="dxa"/>
          </w:tcPr>
          <w:p w:rsidR="009D562B" w:rsidRPr="008C6ED3" w:rsidRDefault="009D562B" w:rsidP="005261ED">
            <w:pPr>
              <w:rPr>
                <w:b/>
              </w:rPr>
            </w:pPr>
            <w:r w:rsidRPr="008C6ED3">
              <w:rPr>
                <w:b/>
              </w:rPr>
              <w:t>AUTHOR:</w:t>
            </w:r>
          </w:p>
          <w:p w:rsidR="009D562B" w:rsidRPr="008C6ED3" w:rsidRDefault="009D562B" w:rsidP="005261ED"/>
        </w:tc>
        <w:tc>
          <w:tcPr>
            <w:tcW w:w="6338" w:type="dxa"/>
            <w:gridSpan w:val="5"/>
          </w:tcPr>
          <w:p w:rsidR="009D562B" w:rsidRPr="008C6ED3" w:rsidRDefault="009D562B" w:rsidP="005261ED">
            <w:r w:rsidRPr="008C6ED3">
              <w:t>Vincent A. D’Agostino</w:t>
            </w:r>
          </w:p>
        </w:tc>
      </w:tr>
      <w:tr w:rsidR="009D562B" w:rsidRPr="008C6ED3" w:rsidTr="0011308F">
        <w:tc>
          <w:tcPr>
            <w:tcW w:w="2518" w:type="dxa"/>
          </w:tcPr>
          <w:p w:rsidR="009D562B" w:rsidRPr="008C6ED3" w:rsidRDefault="009D562B" w:rsidP="005261ED">
            <w:pPr>
              <w:rPr>
                <w:b/>
              </w:rPr>
            </w:pPr>
            <w:r w:rsidRPr="008C6ED3">
              <w:rPr>
                <w:b/>
              </w:rPr>
              <w:t>DATE:</w:t>
            </w:r>
          </w:p>
          <w:p w:rsidR="009D562B" w:rsidRPr="008C6ED3" w:rsidRDefault="009D562B" w:rsidP="005261ED"/>
        </w:tc>
        <w:tc>
          <w:tcPr>
            <w:tcW w:w="1460" w:type="dxa"/>
          </w:tcPr>
          <w:p w:rsidR="009D562B" w:rsidRPr="008C6ED3" w:rsidRDefault="009D562B" w:rsidP="005261ED">
            <w:r w:rsidRPr="008C6ED3">
              <w:t>W2010</w:t>
            </w:r>
          </w:p>
        </w:tc>
        <w:tc>
          <w:tcPr>
            <w:tcW w:w="3690" w:type="dxa"/>
            <w:gridSpan w:val="3"/>
          </w:tcPr>
          <w:p w:rsidR="009D562B" w:rsidRPr="008C6ED3" w:rsidRDefault="009D562B" w:rsidP="005261ED">
            <w:r w:rsidRPr="008C6ED3">
              <w:rPr>
                <w:b/>
              </w:rPr>
              <w:t>PREVIOUS OUTLINE DATED:</w:t>
            </w:r>
          </w:p>
        </w:tc>
        <w:tc>
          <w:tcPr>
            <w:tcW w:w="1188" w:type="dxa"/>
          </w:tcPr>
          <w:p w:rsidR="009D562B" w:rsidRPr="008C6ED3" w:rsidRDefault="009D562B" w:rsidP="005261ED">
            <w:r w:rsidRPr="008C6ED3">
              <w:t>N/A</w:t>
            </w:r>
          </w:p>
        </w:tc>
      </w:tr>
      <w:tr w:rsidR="009D562B" w:rsidRPr="008C6ED3" w:rsidTr="0011308F">
        <w:trPr>
          <w:cantSplit/>
        </w:trPr>
        <w:tc>
          <w:tcPr>
            <w:tcW w:w="2518" w:type="dxa"/>
          </w:tcPr>
          <w:p w:rsidR="009D562B" w:rsidRPr="008C6ED3" w:rsidRDefault="009D562B" w:rsidP="005261ED">
            <w:r w:rsidRPr="008C6ED3">
              <w:rPr>
                <w:b/>
              </w:rPr>
              <w:t>APPROVED:</w:t>
            </w:r>
          </w:p>
        </w:tc>
        <w:tc>
          <w:tcPr>
            <w:tcW w:w="5150" w:type="dxa"/>
            <w:gridSpan w:val="4"/>
          </w:tcPr>
          <w:p w:rsidR="009D562B" w:rsidRPr="008C6ED3" w:rsidRDefault="009D562B" w:rsidP="005261ED">
            <w:pPr>
              <w:jc w:val="center"/>
            </w:pPr>
          </w:p>
        </w:tc>
        <w:tc>
          <w:tcPr>
            <w:tcW w:w="1188" w:type="dxa"/>
          </w:tcPr>
          <w:p w:rsidR="009D562B" w:rsidRPr="008C6ED3" w:rsidRDefault="009D562B" w:rsidP="005261ED"/>
        </w:tc>
      </w:tr>
      <w:tr w:rsidR="009D562B" w:rsidRPr="008C6ED3" w:rsidTr="0011308F">
        <w:trPr>
          <w:cantSplit/>
        </w:trPr>
        <w:tc>
          <w:tcPr>
            <w:tcW w:w="2518" w:type="dxa"/>
          </w:tcPr>
          <w:p w:rsidR="009D562B" w:rsidRPr="008C6ED3" w:rsidRDefault="009D562B" w:rsidP="005261ED"/>
        </w:tc>
        <w:tc>
          <w:tcPr>
            <w:tcW w:w="5150" w:type="dxa"/>
            <w:gridSpan w:val="4"/>
          </w:tcPr>
          <w:p w:rsidR="009D562B" w:rsidRPr="009D562B" w:rsidRDefault="009D562B" w:rsidP="005261ED">
            <w:pPr>
              <w:pStyle w:val="Heading2"/>
              <w:rPr>
                <w:sz w:val="24"/>
                <w:szCs w:val="24"/>
              </w:rPr>
            </w:pPr>
            <w:r w:rsidRPr="009D562B">
              <w:rPr>
                <w:sz w:val="24"/>
                <w:szCs w:val="24"/>
              </w:rPr>
              <w:t>__________________________________</w:t>
            </w:r>
            <w:r>
              <w:rPr>
                <w:sz w:val="24"/>
                <w:szCs w:val="24"/>
              </w:rPr>
              <w:t>____</w:t>
            </w:r>
          </w:p>
          <w:p w:rsidR="009D562B" w:rsidRPr="008C6ED3" w:rsidRDefault="009D562B" w:rsidP="009D562B">
            <w:pPr>
              <w:pStyle w:val="Heading2"/>
              <w:jc w:val="center"/>
            </w:pPr>
            <w:r w:rsidRPr="009D562B">
              <w:rPr>
                <w:sz w:val="24"/>
                <w:szCs w:val="24"/>
              </w:rPr>
              <w:t>CHAIR</w:t>
            </w:r>
          </w:p>
        </w:tc>
        <w:tc>
          <w:tcPr>
            <w:tcW w:w="1188" w:type="dxa"/>
          </w:tcPr>
          <w:p w:rsidR="009D562B" w:rsidRPr="008C6ED3" w:rsidRDefault="009D562B" w:rsidP="005261ED">
            <w:pPr>
              <w:rPr>
                <w:b/>
              </w:rPr>
            </w:pPr>
            <w:r w:rsidRPr="008C6ED3">
              <w:rPr>
                <w:b/>
              </w:rPr>
              <w:t>_______</w:t>
            </w:r>
          </w:p>
          <w:p w:rsidR="009D562B" w:rsidRPr="008C6ED3" w:rsidRDefault="009D562B" w:rsidP="005261ED">
            <w:pPr>
              <w:jc w:val="center"/>
            </w:pPr>
            <w:r w:rsidRPr="008C6ED3">
              <w:rPr>
                <w:b/>
              </w:rPr>
              <w:t>DATE</w:t>
            </w:r>
          </w:p>
        </w:tc>
      </w:tr>
      <w:tr w:rsidR="009D562B" w:rsidRPr="008C6ED3" w:rsidTr="0011308F">
        <w:trPr>
          <w:cantSplit/>
        </w:trPr>
        <w:tc>
          <w:tcPr>
            <w:tcW w:w="2518" w:type="dxa"/>
          </w:tcPr>
          <w:p w:rsidR="009D562B" w:rsidRPr="008C6ED3" w:rsidRDefault="009D562B" w:rsidP="005261ED">
            <w:pPr>
              <w:rPr>
                <w:b/>
              </w:rPr>
            </w:pPr>
            <w:r w:rsidRPr="008C6ED3">
              <w:rPr>
                <w:b/>
              </w:rPr>
              <w:t>TOTAL CREDITS:</w:t>
            </w:r>
          </w:p>
          <w:p w:rsidR="009D562B" w:rsidRPr="008C6ED3" w:rsidRDefault="009D562B" w:rsidP="005261ED"/>
        </w:tc>
        <w:tc>
          <w:tcPr>
            <w:tcW w:w="6338" w:type="dxa"/>
            <w:gridSpan w:val="5"/>
          </w:tcPr>
          <w:p w:rsidR="009D562B" w:rsidRPr="008C6ED3" w:rsidRDefault="009D562B" w:rsidP="005261ED">
            <w:r w:rsidRPr="008C6ED3">
              <w:t>3 Credits</w:t>
            </w:r>
          </w:p>
        </w:tc>
      </w:tr>
      <w:tr w:rsidR="009D562B" w:rsidRPr="008C6ED3" w:rsidTr="0011308F">
        <w:trPr>
          <w:cantSplit/>
        </w:trPr>
        <w:tc>
          <w:tcPr>
            <w:tcW w:w="2518" w:type="dxa"/>
          </w:tcPr>
          <w:p w:rsidR="009D562B" w:rsidRPr="008C6ED3" w:rsidRDefault="009D562B" w:rsidP="005261ED">
            <w:pPr>
              <w:rPr>
                <w:b/>
              </w:rPr>
            </w:pPr>
            <w:r w:rsidRPr="008C6ED3">
              <w:rPr>
                <w:b/>
              </w:rPr>
              <w:t>PREREQUISITE(S):</w:t>
            </w:r>
          </w:p>
          <w:p w:rsidR="009D562B" w:rsidRPr="008C6ED3" w:rsidRDefault="009D562B" w:rsidP="005261ED"/>
        </w:tc>
        <w:tc>
          <w:tcPr>
            <w:tcW w:w="6338" w:type="dxa"/>
            <w:gridSpan w:val="5"/>
          </w:tcPr>
          <w:p w:rsidR="009D562B" w:rsidRPr="008C6ED3" w:rsidRDefault="009D562B" w:rsidP="005261ED">
            <w:r w:rsidRPr="008C6ED3">
              <w:t>None</w:t>
            </w:r>
          </w:p>
        </w:tc>
      </w:tr>
      <w:tr w:rsidR="009D562B" w:rsidRPr="008C6ED3" w:rsidTr="0011308F">
        <w:trPr>
          <w:cantSplit/>
        </w:trPr>
        <w:tc>
          <w:tcPr>
            <w:tcW w:w="2518" w:type="dxa"/>
          </w:tcPr>
          <w:p w:rsidR="009D562B" w:rsidRPr="008C6ED3" w:rsidRDefault="009D562B" w:rsidP="005261ED">
            <w:pPr>
              <w:rPr>
                <w:b/>
              </w:rPr>
            </w:pPr>
            <w:r w:rsidRPr="008C6ED3">
              <w:rPr>
                <w:b/>
              </w:rPr>
              <w:t>HOURS/WEEK:</w:t>
            </w:r>
          </w:p>
          <w:p w:rsidR="009D562B" w:rsidRPr="008C6ED3" w:rsidRDefault="009D562B" w:rsidP="005261ED"/>
        </w:tc>
        <w:tc>
          <w:tcPr>
            <w:tcW w:w="6338" w:type="dxa"/>
            <w:gridSpan w:val="5"/>
          </w:tcPr>
          <w:p w:rsidR="009D562B" w:rsidRPr="008C6ED3" w:rsidRDefault="009D562B" w:rsidP="005261ED">
            <w:r w:rsidRPr="008C6ED3">
              <w:t>3 Hours</w:t>
            </w:r>
          </w:p>
        </w:tc>
      </w:tr>
      <w:tr w:rsidR="00681F7F" w:rsidRPr="008C6ED3" w:rsidTr="0011308F">
        <w:trPr>
          <w:cantSplit/>
          <w:trHeight w:val="2310"/>
        </w:trPr>
        <w:tc>
          <w:tcPr>
            <w:tcW w:w="8856" w:type="dxa"/>
            <w:gridSpan w:val="6"/>
          </w:tcPr>
          <w:p w:rsidR="00681F7F" w:rsidRPr="008C6ED3" w:rsidRDefault="00681F7F" w:rsidP="005261ED"/>
          <w:p w:rsidR="00681F7F" w:rsidRPr="008C6ED3" w:rsidRDefault="00681F7F" w:rsidP="00681F7F">
            <w:pPr>
              <w:pStyle w:val="Heading2"/>
              <w:tabs>
                <w:tab w:val="center" w:pos="4560"/>
              </w:tabs>
              <w:jc w:val="center"/>
              <w:rPr>
                <w:sz w:val="22"/>
                <w:szCs w:val="22"/>
              </w:rPr>
            </w:pPr>
            <w:r w:rsidRPr="008C6ED3">
              <w:rPr>
                <w:sz w:val="22"/>
                <w:szCs w:val="22"/>
              </w:rPr>
              <w:t xml:space="preserve">Copyright ©2010 </w:t>
            </w:r>
            <w:proofErr w:type="gramStart"/>
            <w:r w:rsidRPr="008C6ED3">
              <w:rPr>
                <w:sz w:val="22"/>
                <w:szCs w:val="22"/>
              </w:rPr>
              <w:t>The</w:t>
            </w:r>
            <w:proofErr w:type="gramEnd"/>
            <w:r w:rsidRPr="008C6ED3">
              <w:rPr>
                <w:sz w:val="22"/>
                <w:szCs w:val="22"/>
              </w:rPr>
              <w:t xml:space="preserve"> </w:t>
            </w:r>
            <w:smartTag w:uri="urn:schemas-microsoft-com:office:smarttags" w:element="place">
              <w:smartTag w:uri="urn:schemas-microsoft-com:office:smarttags" w:element="PlaceName">
                <w:r w:rsidRPr="008C6ED3">
                  <w:rPr>
                    <w:sz w:val="22"/>
                    <w:szCs w:val="22"/>
                  </w:rPr>
                  <w:t>Sault</w:t>
                </w:r>
              </w:smartTag>
              <w:r w:rsidRPr="008C6ED3">
                <w:rPr>
                  <w:sz w:val="22"/>
                  <w:szCs w:val="22"/>
                </w:rPr>
                <w:t xml:space="preserve"> </w:t>
              </w:r>
              <w:smartTag w:uri="urn:schemas-microsoft-com:office:smarttags" w:element="PlaceType">
                <w:r w:rsidRPr="008C6ED3">
                  <w:rPr>
                    <w:sz w:val="22"/>
                    <w:szCs w:val="22"/>
                  </w:rPr>
                  <w:t>College</w:t>
                </w:r>
              </w:smartTag>
            </w:smartTag>
            <w:r w:rsidRPr="008C6ED3">
              <w:rPr>
                <w:sz w:val="22"/>
                <w:szCs w:val="22"/>
              </w:rPr>
              <w:t xml:space="preserve"> of Applied Arts &amp; Technology</w:t>
            </w:r>
          </w:p>
          <w:p w:rsidR="00681F7F" w:rsidRPr="008C6ED3" w:rsidRDefault="00681F7F" w:rsidP="00681F7F">
            <w:pPr>
              <w:tabs>
                <w:tab w:val="center" w:pos="4560"/>
              </w:tabs>
              <w:jc w:val="center"/>
              <w:rPr>
                <w:i/>
                <w:sz w:val="22"/>
                <w:szCs w:val="22"/>
              </w:rPr>
            </w:pPr>
            <w:r w:rsidRPr="008C6ED3">
              <w:rPr>
                <w:i/>
                <w:sz w:val="22"/>
                <w:szCs w:val="22"/>
              </w:rPr>
              <w:t>Reproduction of this document by any means, in whole or in part, without prior</w:t>
            </w:r>
          </w:p>
          <w:p w:rsidR="00681F7F" w:rsidRPr="008C6ED3" w:rsidRDefault="00681F7F" w:rsidP="00681F7F">
            <w:pPr>
              <w:pStyle w:val="Heading2"/>
              <w:tabs>
                <w:tab w:val="center" w:pos="4560"/>
              </w:tabs>
              <w:jc w:val="center"/>
              <w:rPr>
                <w:b w:val="0"/>
                <w:sz w:val="22"/>
                <w:szCs w:val="22"/>
              </w:rPr>
            </w:pPr>
            <w:proofErr w:type="gramStart"/>
            <w:r w:rsidRPr="008C6ED3">
              <w:rPr>
                <w:b w:val="0"/>
                <w:i/>
                <w:sz w:val="22"/>
                <w:szCs w:val="22"/>
              </w:rPr>
              <w:t>written</w:t>
            </w:r>
            <w:proofErr w:type="gramEnd"/>
            <w:r w:rsidRPr="008C6ED3">
              <w:rPr>
                <w:b w:val="0"/>
                <w:i/>
                <w:sz w:val="22"/>
                <w:szCs w:val="22"/>
              </w:rPr>
              <w:t xml:space="preserve"> permission of </w:t>
            </w:r>
            <w:smartTag w:uri="urn:schemas-microsoft-com:office:smarttags" w:element="place">
              <w:smartTag w:uri="urn:schemas-microsoft-com:office:smarttags" w:element="PlaceName">
                <w:r w:rsidRPr="008C6ED3">
                  <w:rPr>
                    <w:b w:val="0"/>
                    <w:i/>
                    <w:sz w:val="22"/>
                    <w:szCs w:val="22"/>
                  </w:rPr>
                  <w:t>Sault</w:t>
                </w:r>
              </w:smartTag>
              <w:r w:rsidRPr="008C6ED3">
                <w:rPr>
                  <w:b w:val="0"/>
                  <w:i/>
                  <w:sz w:val="22"/>
                  <w:szCs w:val="22"/>
                </w:rPr>
                <w:t xml:space="preserve"> </w:t>
              </w:r>
              <w:smartTag w:uri="urn:schemas-microsoft-com:office:smarttags" w:element="PlaceType">
                <w:r w:rsidRPr="008C6ED3">
                  <w:rPr>
                    <w:b w:val="0"/>
                    <w:i/>
                    <w:sz w:val="22"/>
                    <w:szCs w:val="22"/>
                  </w:rPr>
                  <w:t>College</w:t>
                </w:r>
              </w:smartTag>
            </w:smartTag>
            <w:r w:rsidRPr="008C6ED3">
              <w:rPr>
                <w:b w:val="0"/>
                <w:i/>
                <w:sz w:val="22"/>
                <w:szCs w:val="22"/>
              </w:rPr>
              <w:t xml:space="preserve"> of Applied Arts &amp; Technology is prohibited.</w:t>
            </w:r>
          </w:p>
          <w:p w:rsidR="00681F7F" w:rsidRPr="008C6ED3" w:rsidRDefault="00681F7F" w:rsidP="00681F7F">
            <w:pPr>
              <w:pStyle w:val="Heading2"/>
              <w:tabs>
                <w:tab w:val="center" w:pos="4560"/>
              </w:tabs>
              <w:jc w:val="center"/>
              <w:rPr>
                <w:b w:val="0"/>
                <w:sz w:val="22"/>
                <w:szCs w:val="22"/>
              </w:rPr>
            </w:pPr>
            <w:r w:rsidRPr="008C6ED3">
              <w:rPr>
                <w:b w:val="0"/>
                <w:i/>
                <w:sz w:val="22"/>
                <w:szCs w:val="22"/>
              </w:rPr>
              <w:t>For additional information, please contact Angelique Lemay, Chair, Community Services</w:t>
            </w:r>
          </w:p>
          <w:p w:rsidR="00681F7F" w:rsidRPr="008C6ED3" w:rsidRDefault="00681F7F" w:rsidP="00681F7F">
            <w:pPr>
              <w:tabs>
                <w:tab w:val="center" w:pos="4560"/>
              </w:tabs>
              <w:jc w:val="center"/>
              <w:rPr>
                <w:i/>
                <w:sz w:val="22"/>
                <w:szCs w:val="22"/>
              </w:rPr>
            </w:pPr>
            <w:smartTag w:uri="urn:schemas-microsoft-com:office:smarttags" w:element="place">
              <w:smartTag w:uri="urn:schemas-microsoft-com:office:smarttags" w:element="PlaceType">
                <w:r w:rsidRPr="008C6ED3">
                  <w:rPr>
                    <w:i/>
                    <w:sz w:val="22"/>
                    <w:szCs w:val="22"/>
                  </w:rPr>
                  <w:t>School</w:t>
                </w:r>
              </w:smartTag>
              <w:r w:rsidRPr="008C6ED3">
                <w:rPr>
                  <w:i/>
                  <w:sz w:val="22"/>
                  <w:szCs w:val="22"/>
                </w:rPr>
                <w:t xml:space="preserve"> of </w:t>
              </w:r>
              <w:smartTag w:uri="urn:schemas-microsoft-com:office:smarttags" w:element="PlaceName">
                <w:r w:rsidRPr="008C6ED3">
                  <w:rPr>
                    <w:i/>
                    <w:sz w:val="22"/>
                    <w:szCs w:val="22"/>
                  </w:rPr>
                  <w:t>Health</w:t>
                </w:r>
              </w:smartTag>
            </w:smartTag>
            <w:r w:rsidRPr="008C6ED3">
              <w:rPr>
                <w:i/>
                <w:sz w:val="22"/>
                <w:szCs w:val="22"/>
              </w:rPr>
              <w:t xml:space="preserve"> and Community Services</w:t>
            </w:r>
          </w:p>
          <w:p w:rsidR="00681F7F" w:rsidRPr="008C6ED3" w:rsidRDefault="00681F7F" w:rsidP="00681F7F">
            <w:pPr>
              <w:tabs>
                <w:tab w:val="center" w:pos="4560"/>
              </w:tabs>
              <w:jc w:val="center"/>
              <w:rPr>
                <w:i/>
                <w:sz w:val="22"/>
                <w:szCs w:val="22"/>
              </w:rPr>
            </w:pPr>
            <w:smartTag w:uri="urn:schemas-microsoft-com:office:smarttags" w:element="phone">
              <w:smartTagPr>
                <w:attr w:name="phonenumber" w:val="$67592554"/>
                <w:attr w:uri="urn:schemas-microsoft-com:office:office" w:name="ls" w:val="trans"/>
              </w:smartTagPr>
              <w:r w:rsidRPr="008C6ED3">
                <w:rPr>
                  <w:i/>
                  <w:sz w:val="22"/>
                  <w:szCs w:val="22"/>
                </w:rPr>
                <w:t xml:space="preserve">(705) </w:t>
              </w:r>
              <w:smartTag w:uri="urn:schemas-microsoft-com:office:smarttags" w:element="phone">
                <w:smartTagPr>
                  <w:attr w:name="phonenumber" w:val="$67592554"/>
                  <w:attr w:uri="urn:schemas-microsoft-com:office:office" w:name="ls" w:val="trans"/>
                </w:smartTagPr>
                <w:r w:rsidRPr="008C6ED3">
                  <w:rPr>
                    <w:i/>
                    <w:sz w:val="22"/>
                    <w:szCs w:val="22"/>
                  </w:rPr>
                  <w:t>759-2554</w:t>
                </w:r>
              </w:smartTag>
            </w:smartTag>
            <w:r w:rsidRPr="008C6ED3">
              <w:rPr>
                <w:i/>
                <w:sz w:val="22"/>
                <w:szCs w:val="22"/>
              </w:rPr>
              <w:t>, Ext. 2603</w:t>
            </w:r>
          </w:p>
          <w:p w:rsidR="00681F7F" w:rsidRDefault="00681F7F" w:rsidP="005261ED">
            <w:pPr>
              <w:tabs>
                <w:tab w:val="center" w:pos="4560"/>
              </w:tabs>
              <w:jc w:val="center"/>
              <w:rPr>
                <w:b/>
                <w:sz w:val="22"/>
                <w:szCs w:val="22"/>
              </w:rPr>
            </w:pPr>
          </w:p>
          <w:p w:rsidR="00681F7F" w:rsidRPr="008C6ED3" w:rsidRDefault="00681F7F" w:rsidP="00D520C1">
            <w:pPr>
              <w:tabs>
                <w:tab w:val="center" w:pos="4560"/>
              </w:tabs>
              <w:rPr>
                <w:b/>
                <w:sz w:val="22"/>
                <w:szCs w:val="22"/>
              </w:rPr>
            </w:pPr>
          </w:p>
        </w:tc>
      </w:tr>
    </w:tbl>
    <w:p w:rsidR="0011308F" w:rsidRDefault="0011308F" w:rsidP="005261ED">
      <w:pPr>
        <w:rPr>
          <w:b/>
        </w:rPr>
        <w:sectPr w:rsidR="0011308F" w:rsidSect="002C22C8">
          <w:headerReference w:type="default" r:id="rId9"/>
          <w:pgSz w:w="12240" w:h="15840"/>
          <w:pgMar w:top="1440" w:right="1800" w:bottom="1440" w:left="1800" w:header="708" w:footer="708" w:gutter="0"/>
          <w:cols w:space="708"/>
        </w:sectPr>
      </w:pPr>
    </w:p>
    <w:tbl>
      <w:tblPr>
        <w:tblW w:w="8897" w:type="dxa"/>
        <w:tblLayout w:type="fixed"/>
        <w:tblLook w:val="0000"/>
      </w:tblPr>
      <w:tblGrid>
        <w:gridCol w:w="675"/>
        <w:gridCol w:w="8222"/>
      </w:tblGrid>
      <w:tr w:rsidR="009D562B" w:rsidRPr="008C6ED3" w:rsidTr="009D562B">
        <w:trPr>
          <w:trHeight w:val="611"/>
        </w:trPr>
        <w:tc>
          <w:tcPr>
            <w:tcW w:w="675" w:type="dxa"/>
          </w:tcPr>
          <w:p w:rsidR="009D562B" w:rsidRPr="008C6ED3" w:rsidRDefault="009D562B" w:rsidP="005261ED">
            <w:pPr>
              <w:rPr>
                <w:b/>
              </w:rPr>
            </w:pPr>
            <w:r w:rsidRPr="008C6ED3">
              <w:rPr>
                <w:b/>
              </w:rPr>
              <w:lastRenderedPageBreak/>
              <w:t>I.</w:t>
            </w:r>
          </w:p>
        </w:tc>
        <w:tc>
          <w:tcPr>
            <w:tcW w:w="8222" w:type="dxa"/>
          </w:tcPr>
          <w:p w:rsidR="009D562B" w:rsidRPr="00151D3B" w:rsidRDefault="009D562B" w:rsidP="005261ED">
            <w:pPr>
              <w:rPr>
                <w:szCs w:val="24"/>
                <w:u w:val="single"/>
              </w:rPr>
            </w:pPr>
            <w:r w:rsidRPr="00151D3B">
              <w:rPr>
                <w:b/>
                <w:szCs w:val="24"/>
              </w:rPr>
              <w:t>COURSE DESCRIPTION:</w:t>
            </w:r>
          </w:p>
        </w:tc>
      </w:tr>
      <w:tr w:rsidR="009D562B" w:rsidRPr="008C6ED3" w:rsidTr="009D562B">
        <w:trPr>
          <w:trHeight w:val="2122"/>
        </w:trPr>
        <w:tc>
          <w:tcPr>
            <w:tcW w:w="675" w:type="dxa"/>
          </w:tcPr>
          <w:p w:rsidR="009D562B" w:rsidRPr="008C6ED3" w:rsidRDefault="009D562B" w:rsidP="005261ED">
            <w:pPr>
              <w:rPr>
                <w:b/>
              </w:rPr>
            </w:pPr>
          </w:p>
        </w:tc>
        <w:tc>
          <w:tcPr>
            <w:tcW w:w="8222" w:type="dxa"/>
          </w:tcPr>
          <w:p w:rsidR="009D562B" w:rsidRPr="00151D3B" w:rsidRDefault="009D562B" w:rsidP="005261ED">
            <w:pPr>
              <w:rPr>
                <w:sz w:val="18"/>
                <w:szCs w:val="18"/>
              </w:rPr>
            </w:pPr>
            <w:r w:rsidRPr="00151D3B">
              <w:rPr>
                <w:szCs w:val="24"/>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51D3B" w:rsidRDefault="009D562B" w:rsidP="005261ED">
            <w:pPr>
              <w:rPr>
                <w:sz w:val="18"/>
                <w:szCs w:val="18"/>
              </w:rPr>
            </w:pPr>
          </w:p>
        </w:tc>
      </w:tr>
      <w:tr w:rsidR="009D562B" w:rsidRPr="008C6ED3" w:rsidTr="009D562B">
        <w:trPr>
          <w:trHeight w:val="966"/>
        </w:trPr>
        <w:tc>
          <w:tcPr>
            <w:tcW w:w="675" w:type="dxa"/>
          </w:tcPr>
          <w:p w:rsidR="009D562B" w:rsidRPr="008C6ED3" w:rsidRDefault="009D562B" w:rsidP="005261ED">
            <w:pPr>
              <w:rPr>
                <w:b/>
              </w:rPr>
            </w:pPr>
          </w:p>
        </w:tc>
        <w:tc>
          <w:tcPr>
            <w:tcW w:w="8222" w:type="dxa"/>
          </w:tcPr>
          <w:p w:rsidR="009D562B" w:rsidRPr="00151D3B" w:rsidRDefault="009D562B" w:rsidP="005261ED">
            <w:pPr>
              <w:spacing w:line="276" w:lineRule="auto"/>
              <w:jc w:val="both"/>
              <w:rPr>
                <w:b/>
                <w:szCs w:val="24"/>
              </w:rPr>
            </w:pPr>
            <w:r w:rsidRPr="00151D3B">
              <w:rPr>
                <w:szCs w:val="24"/>
              </w:rPr>
              <w:t xml:space="preserve">Here are a few quotations that set the tone for the history of </w:t>
            </w:r>
            <w:r w:rsidRPr="00151D3B">
              <w:rPr>
                <w:bCs/>
              </w:rPr>
              <w:t>social activism and peace movements</w:t>
            </w:r>
            <w:r w:rsidRPr="00151D3B">
              <w:rPr>
                <w:szCs w:val="24"/>
              </w:rPr>
              <w:t xml:space="preserve"> …</w:t>
            </w:r>
          </w:p>
        </w:tc>
      </w:tr>
      <w:tr w:rsidR="009D562B" w:rsidRPr="008C6ED3" w:rsidTr="009D562B">
        <w:trPr>
          <w:trHeight w:val="2396"/>
        </w:trPr>
        <w:tc>
          <w:tcPr>
            <w:tcW w:w="675" w:type="dxa"/>
          </w:tcPr>
          <w:p w:rsidR="009D562B" w:rsidRPr="008C6ED3" w:rsidRDefault="009D562B" w:rsidP="005261ED">
            <w:pPr>
              <w:rPr>
                <w:b/>
              </w:rPr>
            </w:pPr>
          </w:p>
        </w:tc>
        <w:tc>
          <w:tcPr>
            <w:tcW w:w="8222" w:type="dxa"/>
          </w:tcPr>
          <w:p w:rsidR="009D562B" w:rsidRPr="00151D3B" w:rsidRDefault="009D562B" w:rsidP="005261ED">
            <w:pPr>
              <w:ind w:left="459" w:right="702"/>
              <w:jc w:val="center"/>
              <w:rPr>
                <w:i/>
                <w:szCs w:val="24"/>
              </w:rPr>
            </w:pP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Never doubt that a small group of thoughtful, committed citizens can change the world. Indeed, it is the only thing that ever has.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Margaret Mead</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A small body of determined spirits fired by an unquenchable faith in their mission can alter the course of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Mahatma Gandhi</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One little person, giving all of her time to peace, makes news. Many people, giving some of their time, can make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Peace Pilgrim</w:t>
            </w: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Nonviolence is not sterile passivity, but a powerful moral force which makes for social transformation.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Martin Luther King, Jr.</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If we want to reap the harvest of peace and justice in the future, we will have to sow seeds of nonviolence, here and now, in the present. </w:t>
            </w:r>
          </w:p>
          <w:p w:rsidR="009D562B" w:rsidRPr="00151D3B" w:rsidRDefault="009D562B" w:rsidP="005261ED">
            <w:pPr>
              <w:spacing w:line="276" w:lineRule="auto"/>
              <w:ind w:left="459" w:right="702"/>
              <w:jc w:val="center"/>
              <w:rPr>
                <w:szCs w:val="24"/>
              </w:rPr>
            </w:pPr>
            <w:r w:rsidRPr="00151D3B">
              <w:rPr>
                <w:iCs/>
                <w:szCs w:val="24"/>
              </w:rPr>
              <w:t xml:space="preserve">— </w:t>
            </w:r>
            <w:proofErr w:type="spellStart"/>
            <w:r w:rsidRPr="00151D3B">
              <w:rPr>
                <w:szCs w:val="24"/>
              </w:rPr>
              <w:t>Mairead</w:t>
            </w:r>
            <w:proofErr w:type="spellEnd"/>
            <w:r w:rsidRPr="00151D3B">
              <w:rPr>
                <w:szCs w:val="24"/>
              </w:rPr>
              <w:t xml:space="preserve"> Corrigan Maguire</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Peace can only last where human rights are respected, where the people are fed, and where individuals and nations are free.</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14th Dalai Lama</w:t>
            </w:r>
          </w:p>
          <w:p w:rsidR="00D520C1" w:rsidRPr="00151D3B" w:rsidRDefault="00D520C1" w:rsidP="00D520C1">
            <w:pPr>
              <w:spacing w:line="276" w:lineRule="auto"/>
              <w:ind w:right="702"/>
              <w:rPr>
                <w:b/>
                <w:szCs w:val="24"/>
              </w:rPr>
            </w:pPr>
          </w:p>
        </w:tc>
      </w:tr>
      <w:tr w:rsidR="009D562B" w:rsidRPr="008C6ED3" w:rsidTr="009D562B">
        <w:trPr>
          <w:cantSplit/>
        </w:trPr>
        <w:tc>
          <w:tcPr>
            <w:tcW w:w="675" w:type="dxa"/>
          </w:tcPr>
          <w:p w:rsidR="009D562B" w:rsidRPr="008C6ED3" w:rsidRDefault="009D562B" w:rsidP="005261ED">
            <w:pPr>
              <w:rPr>
                <w:b/>
              </w:rPr>
            </w:pPr>
          </w:p>
        </w:tc>
        <w:tc>
          <w:tcPr>
            <w:tcW w:w="8222" w:type="dxa"/>
          </w:tcPr>
          <w:p w:rsidR="009D562B" w:rsidRPr="00D520C1" w:rsidRDefault="009D562B" w:rsidP="00D520C1"/>
        </w:tc>
      </w:tr>
    </w:tbl>
    <w:p w:rsidR="0011308F" w:rsidRDefault="0011308F">
      <w:r>
        <w:br w:type="page"/>
      </w:r>
    </w:p>
    <w:p w:rsidR="0011308F" w:rsidRDefault="0011308F"/>
    <w:tbl>
      <w:tblPr>
        <w:tblW w:w="8897" w:type="dxa"/>
        <w:tblLayout w:type="fixed"/>
        <w:tblLook w:val="0000"/>
      </w:tblPr>
      <w:tblGrid>
        <w:gridCol w:w="675"/>
        <w:gridCol w:w="567"/>
        <w:gridCol w:w="7655"/>
      </w:tblGrid>
      <w:tr w:rsidR="00D520C1" w:rsidRPr="008C6ED3" w:rsidTr="009D562B">
        <w:trPr>
          <w:cantSplit/>
        </w:trPr>
        <w:tc>
          <w:tcPr>
            <w:tcW w:w="675" w:type="dxa"/>
          </w:tcPr>
          <w:p w:rsidR="00D520C1" w:rsidRPr="008C6ED3" w:rsidRDefault="00D520C1" w:rsidP="00D520C1">
            <w:pPr>
              <w:rPr>
                <w:b/>
              </w:rPr>
            </w:pPr>
            <w:r w:rsidRPr="008C6ED3">
              <w:rPr>
                <w:b/>
              </w:rPr>
              <w:t>II.</w:t>
            </w:r>
          </w:p>
        </w:tc>
        <w:tc>
          <w:tcPr>
            <w:tcW w:w="8222" w:type="dxa"/>
            <w:gridSpan w:val="2"/>
          </w:tcPr>
          <w:p w:rsidR="00D520C1" w:rsidRPr="00151D3B" w:rsidRDefault="00D520C1" w:rsidP="00D520C1">
            <w:pPr>
              <w:rPr>
                <w:b/>
              </w:rPr>
            </w:pPr>
            <w:r w:rsidRPr="00151D3B">
              <w:rPr>
                <w:b/>
              </w:rPr>
              <w:t xml:space="preserve">LEARNING OUTCOMES </w:t>
            </w:r>
            <w:smartTag w:uri="urn:schemas-microsoft-com:office:smarttags" w:element="stockticker">
              <w:r w:rsidRPr="00151D3B">
                <w:rPr>
                  <w:b/>
                </w:rPr>
                <w:t>AND</w:t>
              </w:r>
            </w:smartTag>
            <w:r w:rsidRPr="00151D3B">
              <w:rPr>
                <w:b/>
              </w:rPr>
              <w:t xml:space="preserve"> ELEMENTS OF THE PERFORMANCE:</w:t>
            </w:r>
          </w:p>
          <w:p w:rsidR="00D520C1" w:rsidRPr="00151D3B" w:rsidRDefault="00D520C1" w:rsidP="00D520C1">
            <w:pPr>
              <w:jc w:val="center"/>
              <w:rPr>
                <w:i/>
              </w:rPr>
            </w:pPr>
          </w:p>
        </w:tc>
      </w:tr>
      <w:tr w:rsidR="00D520C1" w:rsidRPr="008C6ED3" w:rsidTr="009D562B">
        <w:trPr>
          <w:cantSplit/>
        </w:trPr>
        <w:tc>
          <w:tcPr>
            <w:tcW w:w="675" w:type="dxa"/>
          </w:tcPr>
          <w:p w:rsidR="00D520C1" w:rsidRPr="008C6ED3" w:rsidRDefault="00D520C1" w:rsidP="005261ED"/>
        </w:tc>
        <w:tc>
          <w:tcPr>
            <w:tcW w:w="8222" w:type="dxa"/>
            <w:gridSpan w:val="2"/>
          </w:tcPr>
          <w:p w:rsidR="00D520C1" w:rsidRPr="00151D3B" w:rsidRDefault="00D520C1" w:rsidP="005261ED">
            <w:r w:rsidRPr="00151D3B">
              <w:rPr>
                <w:b/>
              </w:rPr>
              <w:t>Upon successful completion of this course, the student will demonstrate the ability to</w:t>
            </w:r>
            <w:r w:rsidRPr="00151D3B">
              <w:t>:</w:t>
            </w:r>
          </w:p>
          <w:p w:rsidR="00D520C1" w:rsidRPr="00151D3B" w:rsidRDefault="00D520C1" w:rsidP="005261ED"/>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1.</w:t>
            </w:r>
          </w:p>
        </w:tc>
        <w:tc>
          <w:tcPr>
            <w:tcW w:w="7655" w:type="dxa"/>
          </w:tcPr>
          <w:p w:rsidR="00D520C1" w:rsidRPr="00151D3B" w:rsidRDefault="00D520C1" w:rsidP="005261ED">
            <w:pPr>
              <w:rPr>
                <w:b/>
              </w:rPr>
            </w:pPr>
            <w:r w:rsidRPr="00151D3B">
              <w:rPr>
                <w:b/>
              </w:rPr>
              <w:t xml:space="preserve">Identify and explain basic concepts and terminology relating to </w:t>
            </w:r>
            <w:r w:rsidRPr="00151D3B">
              <w:rPr>
                <w:b/>
                <w:bCs/>
              </w:rPr>
              <w:t>social activism.</w:t>
            </w:r>
            <w:r w:rsidRPr="00151D3B">
              <w:rPr>
                <w:rStyle w:val="Strong"/>
              </w:rPr>
              <w:t xml:space="preserve"> </w:t>
            </w:r>
          </w:p>
          <w:p w:rsidR="00D520C1" w:rsidRPr="00151D3B" w:rsidRDefault="00D520C1" w:rsidP="005261ED">
            <w:pPr>
              <w:pStyle w:val="ListParagraph"/>
              <w:ind w:left="0"/>
              <w:rPr>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6"/>
              </w:numPr>
              <w:ind w:right="560"/>
              <w:contextualSpacing/>
              <w:rPr>
                <w:b/>
                <w:i/>
                <w:szCs w:val="24"/>
              </w:rPr>
            </w:pPr>
            <w:r w:rsidRPr="00151D3B">
              <w:rPr>
                <w:szCs w:val="24"/>
              </w:rPr>
              <w:t>Describe social activism, peace movements and organizations</w:t>
            </w:r>
          </w:p>
          <w:p w:rsidR="00D520C1" w:rsidRPr="00151D3B" w:rsidRDefault="00D520C1" w:rsidP="005261ED">
            <w:pPr>
              <w:pStyle w:val="ListParagraph"/>
              <w:numPr>
                <w:ilvl w:val="0"/>
                <w:numId w:val="26"/>
              </w:numPr>
              <w:ind w:right="560"/>
              <w:contextualSpacing/>
              <w:rPr>
                <w:b/>
                <w:i/>
                <w:szCs w:val="24"/>
              </w:rPr>
            </w:pPr>
            <w:r w:rsidRPr="00151D3B">
              <w:rPr>
                <w:szCs w:val="24"/>
              </w:rPr>
              <w:t>Recognize methods of nonviolent action (</w:t>
            </w:r>
            <w:r w:rsidRPr="00151D3B">
              <w:rPr>
                <w:rStyle w:val="caps"/>
              </w:rPr>
              <w:t xml:space="preserve">protest, civil disobedience and </w:t>
            </w:r>
            <w:r w:rsidRPr="00151D3B">
              <w:rPr>
                <w:szCs w:val="24"/>
              </w:rPr>
              <w:t xml:space="preserve">noncooperation) </w:t>
            </w:r>
            <w:r w:rsidRPr="00151D3B">
              <w:rPr>
                <w:sz w:val="16"/>
                <w:szCs w:val="16"/>
              </w:rPr>
              <w:t xml:space="preserve"> </w:t>
            </w:r>
          </w:p>
          <w:p w:rsidR="00D520C1" w:rsidRPr="00151D3B" w:rsidRDefault="00D520C1" w:rsidP="005261ED">
            <w:pPr>
              <w:pStyle w:val="ListParagraph"/>
              <w:numPr>
                <w:ilvl w:val="0"/>
                <w:numId w:val="22"/>
              </w:numPr>
              <w:ind w:right="560"/>
              <w:contextualSpacing/>
            </w:pPr>
            <w:r w:rsidRPr="00151D3B">
              <w:t xml:space="preserve">Describe the political approaches of democracy, </w:t>
            </w:r>
            <w:r w:rsidRPr="00151D3B">
              <w:rPr>
                <w:szCs w:val="24"/>
              </w:rPr>
              <w:t>fascism</w:t>
            </w:r>
            <w:r w:rsidRPr="00151D3B">
              <w:t xml:space="preserve"> </w:t>
            </w:r>
            <w:r w:rsidRPr="00151D3B">
              <w:rPr>
                <w:szCs w:val="24"/>
              </w:rPr>
              <w:t xml:space="preserve">and pacifism </w:t>
            </w:r>
          </w:p>
          <w:p w:rsidR="00D520C1" w:rsidRPr="00151D3B" w:rsidRDefault="00D520C1" w:rsidP="005261ED">
            <w:pPr>
              <w:pStyle w:val="ListParagraph"/>
              <w:ind w:right="560"/>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2.</w:t>
            </w:r>
          </w:p>
        </w:tc>
        <w:tc>
          <w:tcPr>
            <w:tcW w:w="7655" w:type="dxa"/>
          </w:tcPr>
          <w:p w:rsidR="00D520C1" w:rsidRPr="00151D3B" w:rsidRDefault="00D520C1" w:rsidP="005261ED">
            <w:pPr>
              <w:rPr>
                <w:rStyle w:val="Strong"/>
                <w:sz w:val="16"/>
                <w:szCs w:val="16"/>
                <w:u w:val="single"/>
              </w:rPr>
            </w:pPr>
            <w:r w:rsidRPr="00151D3B">
              <w:rPr>
                <w:rStyle w:val="Strong"/>
              </w:rPr>
              <w:t>Identify various historical and contemporary forms of social activism.</w:t>
            </w:r>
          </w:p>
          <w:p w:rsidR="00D520C1" w:rsidRPr="00151D3B" w:rsidRDefault="00D520C1" w:rsidP="005261ED">
            <w:pPr>
              <w:rPr>
                <w:rStyle w:val="Strong"/>
                <w:sz w:val="16"/>
                <w:szCs w:val="16"/>
                <w:u w:val="single"/>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rPr>
                <w:u w:val="single"/>
              </w:rPr>
            </w:pPr>
            <w:r w:rsidRPr="00151D3B">
              <w:rPr>
                <w:u w:val="single"/>
              </w:rPr>
              <w:t>Potential Elements of the Performance:</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 xml:space="preserve">Recognize </w:t>
            </w:r>
            <w:r w:rsidRPr="00151D3B">
              <w:rPr>
                <w:bCs/>
                <w:szCs w:val="16"/>
              </w:rPr>
              <w:t>a variety of 19th and 20th century peace figures/activists</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Discuss various methods/practices employed by peace groups/figures</w:t>
            </w:r>
            <w:r w:rsidRPr="00151D3B">
              <w:rPr>
                <w:sz w:val="40"/>
                <w:szCs w:val="24"/>
              </w:rPr>
              <w:t xml:space="preserve"> </w:t>
            </w:r>
          </w:p>
          <w:p w:rsidR="00D520C1" w:rsidRPr="00151D3B" w:rsidRDefault="00D520C1" w:rsidP="009D562B">
            <w:pPr>
              <w:pStyle w:val="ListParagraph"/>
              <w:numPr>
                <w:ilvl w:val="0"/>
                <w:numId w:val="28"/>
              </w:numPr>
              <w:ind w:left="720"/>
              <w:contextualSpacing/>
              <w:rPr>
                <w:rStyle w:val="Strong"/>
                <w:b w:val="0"/>
                <w:szCs w:val="16"/>
              </w:rPr>
            </w:pPr>
            <w:r w:rsidRPr="00151D3B">
              <w:rPr>
                <w:rStyle w:val="Strong"/>
                <w:b w:val="0"/>
                <w:szCs w:val="16"/>
              </w:rPr>
              <w:t>Describe the time periods and geographical locations of each peace movement</w:t>
            </w:r>
          </w:p>
          <w:p w:rsidR="00D520C1" w:rsidRPr="00151D3B" w:rsidRDefault="00D520C1" w:rsidP="005261ED">
            <w:pPr>
              <w:rPr>
                <w:rStyle w:val="Strong"/>
                <w:i/>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3.</w:t>
            </w:r>
          </w:p>
        </w:tc>
        <w:tc>
          <w:tcPr>
            <w:tcW w:w="7655" w:type="dxa"/>
          </w:tcPr>
          <w:p w:rsidR="00D520C1" w:rsidRPr="00151D3B" w:rsidRDefault="00D520C1" w:rsidP="005261ED">
            <w:pPr>
              <w:rPr>
                <w:rStyle w:val="Strong"/>
              </w:rPr>
            </w:pPr>
            <w:r w:rsidRPr="00151D3B">
              <w:rPr>
                <w:rStyle w:val="Strong"/>
              </w:rPr>
              <w:t>Describe and analyze strategies employed by various peace figures, movements and organizations.</w:t>
            </w:r>
          </w:p>
          <w:p w:rsidR="00D520C1" w:rsidRPr="00151D3B" w:rsidRDefault="00D520C1" w:rsidP="005261ED">
            <w:pPr>
              <w:ind w:right="560"/>
              <w:rPr>
                <w:b/>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3"/>
              </w:numPr>
              <w:contextualSpacing/>
              <w:rPr>
                <w:szCs w:val="24"/>
              </w:rPr>
            </w:pPr>
            <w:r w:rsidRPr="00151D3B">
              <w:rPr>
                <w:szCs w:val="24"/>
              </w:rPr>
              <w:t>Explore various instances of</w:t>
            </w:r>
            <w:r w:rsidRPr="00151D3B">
              <w:t xml:space="preserve"> social activism</w:t>
            </w:r>
          </w:p>
          <w:p w:rsidR="00D520C1" w:rsidRPr="00151D3B" w:rsidRDefault="00D520C1" w:rsidP="005261ED">
            <w:pPr>
              <w:pStyle w:val="ListParagraph"/>
              <w:numPr>
                <w:ilvl w:val="0"/>
                <w:numId w:val="25"/>
              </w:numPr>
              <w:contextualSpacing/>
              <w:rPr>
                <w:szCs w:val="24"/>
              </w:rPr>
            </w:pPr>
            <w:r w:rsidRPr="00151D3B">
              <w:rPr>
                <w:szCs w:val="24"/>
              </w:rPr>
              <w:t>Differentiate between the methods and practices of individual peace</w:t>
            </w:r>
            <w:r w:rsidRPr="00151D3B">
              <w:rPr>
                <w:b/>
                <w:szCs w:val="24"/>
              </w:rPr>
              <w:t xml:space="preserve"> </w:t>
            </w:r>
            <w:r w:rsidRPr="00151D3B">
              <w:rPr>
                <w:szCs w:val="24"/>
              </w:rPr>
              <w:t xml:space="preserve">figures/activists </w:t>
            </w:r>
          </w:p>
          <w:p w:rsidR="00D520C1" w:rsidRPr="00151D3B" w:rsidRDefault="00D520C1" w:rsidP="005261ED">
            <w:pPr>
              <w:pStyle w:val="ListParagraph"/>
              <w:numPr>
                <w:ilvl w:val="0"/>
                <w:numId w:val="25"/>
              </w:numPr>
              <w:contextualSpacing/>
              <w:rPr>
                <w:szCs w:val="24"/>
              </w:rPr>
            </w:pPr>
            <w:r w:rsidRPr="00151D3B">
              <w:rPr>
                <w:szCs w:val="24"/>
              </w:rPr>
              <w:t xml:space="preserve">Compare and contrast diverse strategies and underlying ideologies </w:t>
            </w:r>
          </w:p>
          <w:p w:rsidR="00D520C1" w:rsidRPr="00151D3B" w:rsidRDefault="00D520C1" w:rsidP="005261ED">
            <w:pPr>
              <w:pStyle w:val="ListParagraph"/>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4.</w:t>
            </w:r>
          </w:p>
        </w:tc>
        <w:tc>
          <w:tcPr>
            <w:tcW w:w="7655" w:type="dxa"/>
          </w:tcPr>
          <w:p w:rsidR="00D520C1" w:rsidRPr="00151D3B" w:rsidRDefault="00D520C1" w:rsidP="005261ED">
            <w:pPr>
              <w:rPr>
                <w:rStyle w:val="Strong"/>
              </w:rPr>
            </w:pPr>
            <w:r w:rsidRPr="00151D3B">
              <w:rPr>
                <w:rStyle w:val="Strong"/>
              </w:rPr>
              <w:t xml:space="preserve">Examine historical peace movements/figures and assess the impact they had on society. </w:t>
            </w:r>
          </w:p>
          <w:p w:rsidR="00D520C1" w:rsidRPr="00151D3B" w:rsidRDefault="00D520C1" w:rsidP="005261ED">
            <w:pPr>
              <w:rPr>
                <w:rStyle w:val="Strong"/>
                <w:b w:val="0"/>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rPr>
                <w:u w:val="single"/>
              </w:rPr>
            </w:pPr>
            <w:r w:rsidRPr="00151D3B">
              <w:rPr>
                <w:u w:val="single"/>
              </w:rPr>
              <w:t>Potential Elements of the Performance:</w:t>
            </w:r>
          </w:p>
          <w:p w:rsidR="00D520C1" w:rsidRPr="00151D3B" w:rsidRDefault="00D520C1" w:rsidP="005261ED">
            <w:pPr>
              <w:pStyle w:val="ListParagraph"/>
              <w:numPr>
                <w:ilvl w:val="0"/>
                <w:numId w:val="24"/>
              </w:numPr>
              <w:contextualSpacing/>
              <w:rPr>
                <w:szCs w:val="24"/>
              </w:rPr>
            </w:pPr>
            <w:r w:rsidRPr="00151D3B">
              <w:rPr>
                <w:szCs w:val="24"/>
              </w:rPr>
              <w:t>Critique the overall effectiveness of social activism</w:t>
            </w:r>
          </w:p>
          <w:p w:rsidR="00D520C1" w:rsidRPr="00151D3B" w:rsidRDefault="00D520C1" w:rsidP="005261ED">
            <w:pPr>
              <w:pStyle w:val="ListParagraph"/>
              <w:numPr>
                <w:ilvl w:val="0"/>
                <w:numId w:val="24"/>
              </w:numPr>
              <w:contextualSpacing/>
              <w:rPr>
                <w:szCs w:val="24"/>
              </w:rPr>
            </w:pPr>
            <w:r w:rsidRPr="00151D3B">
              <w:rPr>
                <w:szCs w:val="24"/>
              </w:rPr>
              <w:t>Evaluate</w:t>
            </w:r>
            <w:r w:rsidRPr="00151D3B">
              <w:rPr>
                <w:b/>
                <w:szCs w:val="24"/>
              </w:rPr>
              <w:t xml:space="preserve"> </w:t>
            </w:r>
            <w:r w:rsidRPr="00151D3B">
              <w:rPr>
                <w:szCs w:val="24"/>
              </w:rPr>
              <w:t xml:space="preserve">the methods used by various peace movements </w:t>
            </w:r>
          </w:p>
          <w:p w:rsidR="00D520C1" w:rsidRPr="00151D3B" w:rsidRDefault="00D520C1" w:rsidP="005261ED">
            <w:pPr>
              <w:pStyle w:val="ListParagraph"/>
              <w:numPr>
                <w:ilvl w:val="0"/>
                <w:numId w:val="24"/>
              </w:numPr>
              <w:contextualSpacing/>
              <w:rPr>
                <w:szCs w:val="24"/>
              </w:rPr>
            </w:pPr>
            <w:r w:rsidRPr="00151D3B">
              <w:rPr>
                <w:szCs w:val="24"/>
              </w:rPr>
              <w:t xml:space="preserve">Justify the impacts and/or consequences of actions done in the name of peace </w:t>
            </w:r>
          </w:p>
          <w:p w:rsidR="00D520C1" w:rsidRPr="00151D3B" w:rsidRDefault="00D520C1" w:rsidP="005261ED">
            <w:pPr>
              <w:pStyle w:val="ListParagraph"/>
              <w:numPr>
                <w:ilvl w:val="0"/>
                <w:numId w:val="24"/>
              </w:numPr>
              <w:contextualSpacing/>
              <w:rPr>
                <w:szCs w:val="24"/>
              </w:rPr>
            </w:pPr>
            <w:r w:rsidRPr="00151D3B">
              <w:t>Consider the timely factors/influences that contribute to the success or failure of a peace movement</w:t>
            </w:r>
            <w:r w:rsidRPr="00151D3B">
              <w:rPr>
                <w:szCs w:val="24"/>
              </w:rPr>
              <w:t xml:space="preserve"> </w:t>
            </w:r>
          </w:p>
        </w:tc>
      </w:tr>
      <w:tr w:rsidR="00D520C1" w:rsidRPr="008C6ED3" w:rsidTr="009D562B">
        <w:trPr>
          <w:cantSplit/>
        </w:trPr>
        <w:tc>
          <w:tcPr>
            <w:tcW w:w="675" w:type="dxa"/>
          </w:tcPr>
          <w:p w:rsidR="00D520C1" w:rsidRPr="008C6ED3" w:rsidRDefault="00D520C1" w:rsidP="005261ED">
            <w:pPr>
              <w:rPr>
                <w:b/>
              </w:rPr>
            </w:pPr>
          </w:p>
        </w:tc>
        <w:tc>
          <w:tcPr>
            <w:tcW w:w="8222" w:type="dxa"/>
            <w:gridSpan w:val="2"/>
          </w:tcPr>
          <w:p w:rsidR="00D520C1" w:rsidRPr="008C6ED3" w:rsidRDefault="00D520C1" w:rsidP="005261ED"/>
        </w:tc>
      </w:tr>
    </w:tbl>
    <w:p w:rsidR="0011308F" w:rsidRDefault="0011308F">
      <w:r>
        <w:br w:type="page"/>
      </w:r>
    </w:p>
    <w:tbl>
      <w:tblPr>
        <w:tblW w:w="8897" w:type="dxa"/>
        <w:tblLayout w:type="fixed"/>
        <w:tblLook w:val="0000"/>
      </w:tblPr>
      <w:tblGrid>
        <w:gridCol w:w="675"/>
        <w:gridCol w:w="8222"/>
      </w:tblGrid>
      <w:tr w:rsidR="00D520C1" w:rsidRPr="008C6ED3" w:rsidTr="009D562B">
        <w:trPr>
          <w:cantSplit/>
        </w:trPr>
        <w:tc>
          <w:tcPr>
            <w:tcW w:w="675" w:type="dxa"/>
          </w:tcPr>
          <w:p w:rsidR="00D520C1" w:rsidRPr="008C6ED3" w:rsidRDefault="00D520C1" w:rsidP="00D520C1">
            <w:pPr>
              <w:rPr>
                <w:b/>
              </w:rPr>
            </w:pPr>
            <w:r w:rsidRPr="008C6ED3">
              <w:rPr>
                <w:b/>
              </w:rPr>
              <w:lastRenderedPageBreak/>
              <w:t>III.</w:t>
            </w:r>
          </w:p>
        </w:tc>
        <w:tc>
          <w:tcPr>
            <w:tcW w:w="8222" w:type="dxa"/>
          </w:tcPr>
          <w:p w:rsidR="00D520C1" w:rsidRPr="008C6ED3" w:rsidRDefault="00D520C1" w:rsidP="00D520C1">
            <w:pPr>
              <w:rPr>
                <w:b/>
              </w:rPr>
            </w:pPr>
            <w:r w:rsidRPr="008C6ED3">
              <w:rPr>
                <w:b/>
              </w:rPr>
              <w:t xml:space="preserve">TOPICS </w:t>
            </w:r>
            <w:smartTag w:uri="urn:schemas-microsoft-com:office:smarttags" w:element="stockticker">
              <w:r w:rsidRPr="008C6ED3">
                <w:rPr>
                  <w:b/>
                </w:rPr>
                <w:t>MAY</w:t>
              </w:r>
            </w:smartTag>
            <w:r w:rsidRPr="008C6ED3">
              <w:rPr>
                <w:b/>
              </w:rPr>
              <w:t xml:space="preserve"> INCLUDE:</w:t>
            </w:r>
          </w:p>
          <w:p w:rsidR="00D520C1" w:rsidRPr="008C6ED3" w:rsidRDefault="00D520C1" w:rsidP="00D520C1"/>
        </w:tc>
      </w:tr>
      <w:tr w:rsidR="00D520C1" w:rsidRPr="008C6ED3" w:rsidTr="009D562B">
        <w:trPr>
          <w:cantSplit/>
        </w:trPr>
        <w:tc>
          <w:tcPr>
            <w:tcW w:w="675" w:type="dxa"/>
          </w:tcPr>
          <w:p w:rsidR="00D520C1" w:rsidRPr="008C6ED3" w:rsidRDefault="00D520C1" w:rsidP="005261ED">
            <w:pPr>
              <w:rPr>
                <w:b/>
              </w:rPr>
            </w:pPr>
            <w:r w:rsidRPr="008C6ED3">
              <w:rPr>
                <w:b/>
              </w:rPr>
              <w:tab/>
            </w:r>
          </w:p>
        </w:tc>
        <w:tc>
          <w:tcPr>
            <w:tcW w:w="8222" w:type="dxa"/>
          </w:tcPr>
          <w:p w:rsidR="00D520C1" w:rsidRPr="008C6ED3" w:rsidRDefault="00D520C1" w:rsidP="005261ED">
            <w:pPr>
              <w:spacing w:line="276" w:lineRule="auto"/>
              <w:rPr>
                <w:b/>
              </w:rPr>
            </w:pPr>
            <w:r w:rsidRPr="008C6ED3">
              <w:rPr>
                <w:b/>
              </w:rPr>
              <w:t>Note:  These topics sometimes overlap several areas of skill development and are not necessarily intended to be explored in isolated learning units or in the order below.</w:t>
            </w:r>
          </w:p>
          <w:p w:rsidR="00D520C1" w:rsidRPr="008C6ED3" w:rsidRDefault="00D520C1" w:rsidP="005261ED">
            <w:pPr>
              <w:rPr>
                <w:b/>
              </w:rPr>
            </w:pPr>
          </w:p>
        </w:tc>
      </w:tr>
      <w:tr w:rsidR="0011308F" w:rsidRPr="008C6ED3" w:rsidTr="00951050">
        <w:tc>
          <w:tcPr>
            <w:tcW w:w="675" w:type="dxa"/>
          </w:tcPr>
          <w:p w:rsidR="0011308F" w:rsidRPr="008C6ED3" w:rsidRDefault="0011308F" w:rsidP="005261ED"/>
        </w:tc>
        <w:tc>
          <w:tcPr>
            <w:tcW w:w="8222" w:type="dxa"/>
          </w:tcPr>
          <w:p w:rsidR="0011308F" w:rsidRPr="002438C8" w:rsidRDefault="0011308F" w:rsidP="005261ED">
            <w:pPr>
              <w:pStyle w:val="ListParagraph"/>
              <w:numPr>
                <w:ilvl w:val="0"/>
                <w:numId w:val="27"/>
              </w:numPr>
              <w:contextualSpacing/>
              <w:rPr>
                <w:b/>
              </w:rPr>
            </w:pPr>
            <w:r w:rsidRPr="002438C8">
              <w:rPr>
                <w:b/>
              </w:rPr>
              <w:t xml:space="preserve">Pacifism </w:t>
            </w:r>
          </w:p>
          <w:p w:rsidR="0011308F" w:rsidRPr="002438C8" w:rsidRDefault="0011308F" w:rsidP="005261ED">
            <w:pPr>
              <w:pStyle w:val="ListParagraph"/>
              <w:numPr>
                <w:ilvl w:val="0"/>
                <w:numId w:val="27"/>
              </w:numPr>
              <w:contextualSpacing/>
              <w:rPr>
                <w:b/>
              </w:rPr>
            </w:pPr>
            <w:r w:rsidRPr="002438C8">
              <w:rPr>
                <w:b/>
              </w:rPr>
              <w:t>Nonviolent Action</w:t>
            </w:r>
          </w:p>
          <w:p w:rsidR="0011308F" w:rsidRPr="002438C8" w:rsidRDefault="0011308F" w:rsidP="005261ED">
            <w:pPr>
              <w:pStyle w:val="ListParagraph"/>
              <w:numPr>
                <w:ilvl w:val="0"/>
                <w:numId w:val="27"/>
              </w:numPr>
              <w:contextualSpacing/>
              <w:rPr>
                <w:b/>
              </w:rPr>
            </w:pPr>
            <w:r w:rsidRPr="002438C8">
              <w:rPr>
                <w:b/>
              </w:rPr>
              <w:t>Women Rights</w:t>
            </w:r>
          </w:p>
          <w:p w:rsidR="0011308F" w:rsidRPr="002438C8" w:rsidRDefault="0011308F" w:rsidP="005261ED">
            <w:pPr>
              <w:pStyle w:val="ListParagraph"/>
              <w:numPr>
                <w:ilvl w:val="0"/>
                <w:numId w:val="27"/>
              </w:numPr>
              <w:contextualSpacing/>
              <w:rPr>
                <w:b/>
              </w:rPr>
            </w:pPr>
            <w:r w:rsidRPr="002438C8">
              <w:rPr>
                <w:b/>
              </w:rPr>
              <w:t xml:space="preserve">Civil Rights </w:t>
            </w:r>
          </w:p>
          <w:p w:rsidR="0011308F" w:rsidRPr="002438C8" w:rsidRDefault="0011308F" w:rsidP="005261ED">
            <w:pPr>
              <w:pStyle w:val="ListParagraph"/>
              <w:numPr>
                <w:ilvl w:val="0"/>
                <w:numId w:val="27"/>
              </w:numPr>
              <w:contextualSpacing/>
              <w:rPr>
                <w:b/>
                <w:i/>
                <w:color w:val="1F497D"/>
              </w:rPr>
            </w:pPr>
            <w:r w:rsidRPr="002438C8">
              <w:rPr>
                <w:rFonts w:ascii="Times New Roman" w:eastAsia="Times New Roman" w:hAnsi="Times New Roman"/>
                <w:b/>
                <w:szCs w:val="24"/>
                <w:lang w:val="en-US"/>
              </w:rPr>
              <w:t>Racial Equality</w:t>
            </w:r>
            <w:r w:rsidRPr="002438C8">
              <w:rPr>
                <w:b/>
              </w:rPr>
              <w:t xml:space="preserve"> </w:t>
            </w:r>
          </w:p>
          <w:p w:rsidR="0011308F" w:rsidRPr="002438C8" w:rsidRDefault="0011308F" w:rsidP="005261ED">
            <w:pPr>
              <w:pStyle w:val="ListParagraph"/>
              <w:numPr>
                <w:ilvl w:val="0"/>
                <w:numId w:val="27"/>
              </w:numPr>
              <w:contextualSpacing/>
              <w:rPr>
                <w:b/>
                <w:i/>
                <w:color w:val="1F497D"/>
              </w:rPr>
            </w:pPr>
            <w:r w:rsidRPr="002438C8">
              <w:rPr>
                <w:b/>
              </w:rPr>
              <w:t xml:space="preserve">Occupation </w:t>
            </w:r>
          </w:p>
          <w:p w:rsidR="0011308F" w:rsidRPr="0011308F" w:rsidRDefault="0011308F" w:rsidP="005261ED">
            <w:pPr>
              <w:pStyle w:val="ListParagraph"/>
              <w:numPr>
                <w:ilvl w:val="0"/>
                <w:numId w:val="27"/>
              </w:numPr>
              <w:contextualSpacing/>
              <w:rPr>
                <w:i/>
                <w:color w:val="1F497D"/>
              </w:rPr>
            </w:pPr>
            <w:r w:rsidRPr="002438C8">
              <w:rPr>
                <w:b/>
              </w:rPr>
              <w:t>Poverty</w:t>
            </w:r>
          </w:p>
          <w:p w:rsidR="0011308F" w:rsidRPr="008C6ED3" w:rsidRDefault="0011308F" w:rsidP="005261ED">
            <w:pPr>
              <w:pStyle w:val="ListParagraph"/>
            </w:pPr>
          </w:p>
        </w:tc>
      </w:tr>
    </w:tbl>
    <w:p w:rsidR="0011308F" w:rsidRDefault="0011308F"/>
    <w:tbl>
      <w:tblPr>
        <w:tblW w:w="8897" w:type="dxa"/>
        <w:tblLayout w:type="fixed"/>
        <w:tblLook w:val="0000"/>
      </w:tblPr>
      <w:tblGrid>
        <w:gridCol w:w="675"/>
        <w:gridCol w:w="8222"/>
      </w:tblGrid>
      <w:tr w:rsidR="00D520C1" w:rsidRPr="008C6ED3" w:rsidTr="009D562B">
        <w:trPr>
          <w:cantSplit/>
        </w:trPr>
        <w:tc>
          <w:tcPr>
            <w:tcW w:w="675" w:type="dxa"/>
          </w:tcPr>
          <w:p w:rsidR="00D520C1" w:rsidRPr="008C6ED3" w:rsidRDefault="00D520C1" w:rsidP="005261ED">
            <w:pPr>
              <w:rPr>
                <w:b/>
              </w:rPr>
            </w:pPr>
            <w:r w:rsidRPr="008C6ED3">
              <w:rPr>
                <w:b/>
              </w:rPr>
              <w:t>IV.</w:t>
            </w:r>
          </w:p>
        </w:tc>
        <w:tc>
          <w:tcPr>
            <w:tcW w:w="8222" w:type="dxa"/>
          </w:tcPr>
          <w:p w:rsidR="00D520C1" w:rsidRPr="008C6ED3" w:rsidRDefault="00D520C1" w:rsidP="005261ED">
            <w:pPr>
              <w:rPr>
                <w:b/>
              </w:rPr>
            </w:pPr>
            <w:r w:rsidRPr="008C6ED3">
              <w:rPr>
                <w:b/>
              </w:rPr>
              <w:t>REQUIRED RESOURCES/TEXTS/MATERIALS:</w:t>
            </w:r>
          </w:p>
          <w:p w:rsidR="00D520C1" w:rsidRPr="008C6ED3" w:rsidRDefault="00D520C1" w:rsidP="005261ED"/>
        </w:tc>
      </w:tr>
      <w:tr w:rsidR="00D520C1" w:rsidRPr="008C6ED3" w:rsidTr="009D562B">
        <w:trPr>
          <w:cantSplit/>
        </w:trPr>
        <w:tc>
          <w:tcPr>
            <w:tcW w:w="675" w:type="dxa"/>
          </w:tcPr>
          <w:p w:rsidR="00D520C1" w:rsidRPr="008C6ED3" w:rsidRDefault="00D520C1" w:rsidP="005261ED">
            <w:pPr>
              <w:rPr>
                <w:b/>
              </w:rPr>
            </w:pPr>
          </w:p>
        </w:tc>
        <w:tc>
          <w:tcPr>
            <w:tcW w:w="8222" w:type="dxa"/>
          </w:tcPr>
          <w:p w:rsidR="00D520C1" w:rsidRPr="002438C8" w:rsidRDefault="00D520C1" w:rsidP="0011308F">
            <w:pPr>
              <w:rPr>
                <w:b/>
              </w:rPr>
            </w:pPr>
            <w:r w:rsidRPr="002438C8">
              <w:rPr>
                <w:b/>
              </w:rPr>
              <w:t xml:space="preserve">Cohen, W. (2009). </w:t>
            </w:r>
            <w:r w:rsidRPr="002438C8">
              <w:rPr>
                <w:b/>
                <w:i/>
              </w:rPr>
              <w:t xml:space="preserve">Profiles in Humanity: The </w:t>
            </w:r>
            <w:smartTag w:uri="urn:schemas-microsoft-com:office:smarttags" w:element="City">
              <w:smartTag w:uri="urn:schemas-microsoft-com:office:smarttags" w:element="place">
                <w:r w:rsidRPr="002438C8">
                  <w:rPr>
                    <w:b/>
                    <w:i/>
                  </w:rPr>
                  <w:t>Battle</w:t>
                </w:r>
              </w:smartTag>
            </w:smartTag>
            <w:r w:rsidRPr="002438C8">
              <w:rPr>
                <w:b/>
                <w:i/>
              </w:rPr>
              <w:t xml:space="preserve"> for Peace, Freedom, Equality, and Human Rights</w:t>
            </w:r>
            <w:r w:rsidRPr="002438C8">
              <w:rPr>
                <w:b/>
              </w:rPr>
              <w:t xml:space="preserve">. </w:t>
            </w:r>
            <w:smartTag w:uri="urn:schemas-microsoft-com:office:smarttags" w:element="place">
              <w:smartTag w:uri="urn:schemas-microsoft-com:office:smarttags" w:element="City">
                <w:r w:rsidRPr="002438C8">
                  <w:rPr>
                    <w:b/>
                  </w:rPr>
                  <w:t>Plymouth</w:t>
                </w:r>
              </w:smartTag>
              <w:r w:rsidRPr="002438C8">
                <w:rPr>
                  <w:b/>
                </w:rPr>
                <w:t xml:space="preserve">, </w:t>
              </w:r>
              <w:smartTag w:uri="urn:schemas-microsoft-com:office:smarttags" w:element="country-region">
                <w:r w:rsidRPr="002438C8">
                  <w:rPr>
                    <w:b/>
                  </w:rPr>
                  <w:t>UK</w:t>
                </w:r>
              </w:smartTag>
            </w:smartTag>
            <w:r w:rsidRPr="002438C8">
              <w:rPr>
                <w:b/>
              </w:rPr>
              <w:t xml:space="preserve">: </w:t>
            </w:r>
            <w:proofErr w:type="spellStart"/>
            <w:r w:rsidRPr="002438C8">
              <w:rPr>
                <w:b/>
              </w:rPr>
              <w:t>Rowman</w:t>
            </w:r>
            <w:proofErr w:type="spellEnd"/>
            <w:r w:rsidRPr="002438C8">
              <w:rPr>
                <w:b/>
              </w:rPr>
              <w:t xml:space="preserve"> &amp; Littlefield Publishers, Inc.</w:t>
            </w:r>
          </w:p>
        </w:tc>
      </w:tr>
    </w:tbl>
    <w:p w:rsidR="0011308F" w:rsidRDefault="0011308F"/>
    <w:p w:rsidR="0011308F" w:rsidRDefault="0011308F"/>
    <w:tbl>
      <w:tblPr>
        <w:tblW w:w="8897" w:type="dxa"/>
        <w:tblLayout w:type="fixed"/>
        <w:tblLook w:val="0000"/>
      </w:tblPr>
      <w:tblGrid>
        <w:gridCol w:w="675"/>
        <w:gridCol w:w="5954"/>
        <w:gridCol w:w="1559"/>
        <w:gridCol w:w="709"/>
      </w:tblGrid>
      <w:tr w:rsidR="00D520C1" w:rsidRPr="008C6ED3" w:rsidTr="009D562B">
        <w:trPr>
          <w:cantSplit/>
          <w:trHeight w:val="480"/>
        </w:trPr>
        <w:tc>
          <w:tcPr>
            <w:tcW w:w="675" w:type="dxa"/>
          </w:tcPr>
          <w:p w:rsidR="00D520C1" w:rsidRPr="008C6ED3" w:rsidRDefault="00D520C1" w:rsidP="005261ED">
            <w:pPr>
              <w:rPr>
                <w:b/>
              </w:rPr>
            </w:pPr>
            <w:r w:rsidRPr="008C6ED3">
              <w:rPr>
                <w:b/>
              </w:rPr>
              <w:t>V.</w:t>
            </w:r>
          </w:p>
        </w:tc>
        <w:tc>
          <w:tcPr>
            <w:tcW w:w="8222" w:type="dxa"/>
            <w:gridSpan w:val="3"/>
          </w:tcPr>
          <w:p w:rsidR="00D520C1" w:rsidRPr="008C6ED3" w:rsidRDefault="00D520C1" w:rsidP="005261ED">
            <w:r w:rsidRPr="008C6ED3">
              <w:rPr>
                <w:b/>
              </w:rPr>
              <w:t>EVALUATION PROCESS/GRADING SYSTEM:</w:t>
            </w:r>
          </w:p>
          <w:p w:rsidR="00D520C1" w:rsidRPr="008C6ED3" w:rsidRDefault="00D520C1" w:rsidP="005261ED"/>
        </w:tc>
      </w:tr>
      <w:tr w:rsidR="00D520C1" w:rsidRPr="008C6ED3" w:rsidTr="00D4162F">
        <w:trPr>
          <w:cantSplit/>
          <w:trHeight w:val="194"/>
        </w:trPr>
        <w:tc>
          <w:tcPr>
            <w:tcW w:w="675" w:type="dxa"/>
          </w:tcPr>
          <w:p w:rsidR="00D520C1" w:rsidRPr="0008224F" w:rsidRDefault="00D520C1" w:rsidP="005261ED">
            <w:pPr>
              <w:rPr>
                <w:b/>
                <w:szCs w:val="24"/>
              </w:rPr>
            </w:pPr>
          </w:p>
        </w:tc>
        <w:tc>
          <w:tcPr>
            <w:tcW w:w="5954" w:type="dxa"/>
          </w:tcPr>
          <w:p w:rsidR="00D520C1" w:rsidRPr="002438C8" w:rsidRDefault="00D520C1" w:rsidP="00D4162F">
            <w:pPr>
              <w:pStyle w:val="EnvelopeReturn"/>
              <w:ind w:left="720"/>
              <w:rPr>
                <w:rFonts w:ascii="Times New Roman" w:hAnsi="Times New Roman"/>
                <w:b/>
                <w:szCs w:val="24"/>
              </w:rPr>
            </w:pPr>
            <w:r w:rsidRPr="002438C8">
              <w:rPr>
                <w:rFonts w:ascii="Times New Roman" w:hAnsi="Times New Roman"/>
                <w:b/>
                <w:szCs w:val="24"/>
              </w:rPr>
              <w:t>In-Class Activities/Reflections</w:t>
            </w:r>
          </w:p>
        </w:tc>
        <w:tc>
          <w:tcPr>
            <w:tcW w:w="1559" w:type="dxa"/>
          </w:tcPr>
          <w:p w:rsidR="00D520C1" w:rsidRPr="002438C8" w:rsidRDefault="00D520C1" w:rsidP="00D4162F">
            <w:pPr>
              <w:pStyle w:val="EnvelopeReturn"/>
              <w:ind w:left="1468" w:hanging="885"/>
              <w:rPr>
                <w:rFonts w:ascii="Times New Roman" w:hAnsi="Times New Roman"/>
                <w:b/>
                <w:szCs w:val="24"/>
              </w:rPr>
            </w:pPr>
            <w:r w:rsidRPr="002438C8">
              <w:rPr>
                <w:rFonts w:ascii="Times New Roman" w:hAnsi="Times New Roman"/>
                <w:b/>
                <w:szCs w:val="24"/>
              </w:rPr>
              <w:t>2</w:t>
            </w:r>
            <w:r w:rsidR="00E27A92">
              <w:rPr>
                <w:rFonts w:ascii="Times New Roman" w:hAnsi="Times New Roman"/>
                <w:b/>
                <w:szCs w:val="24"/>
              </w:rPr>
              <w:t>0</w:t>
            </w:r>
            <w:r w:rsidRPr="002438C8">
              <w:rPr>
                <w:rFonts w:ascii="Times New Roman" w:hAnsi="Times New Roman"/>
                <w:b/>
                <w:szCs w:val="24"/>
              </w:rPr>
              <w:t>%</w:t>
            </w:r>
          </w:p>
        </w:tc>
        <w:tc>
          <w:tcPr>
            <w:tcW w:w="709" w:type="dxa"/>
          </w:tcPr>
          <w:p w:rsidR="00D520C1" w:rsidRPr="0008224F" w:rsidRDefault="00D520C1" w:rsidP="005261ED">
            <w:pPr>
              <w:ind w:left="1468" w:hanging="885"/>
              <w:rPr>
                <w:szCs w:val="24"/>
              </w:rPr>
            </w:pPr>
          </w:p>
        </w:tc>
      </w:tr>
      <w:tr w:rsidR="00D520C1" w:rsidRPr="008C6ED3" w:rsidTr="00D4162F">
        <w:trPr>
          <w:cantSplit/>
          <w:trHeight w:val="213"/>
        </w:trPr>
        <w:tc>
          <w:tcPr>
            <w:tcW w:w="675" w:type="dxa"/>
          </w:tcPr>
          <w:p w:rsidR="00D520C1" w:rsidRPr="0008224F" w:rsidRDefault="00D520C1" w:rsidP="005261ED">
            <w:pPr>
              <w:rPr>
                <w:b/>
                <w:szCs w:val="24"/>
              </w:rPr>
            </w:pPr>
          </w:p>
        </w:tc>
        <w:tc>
          <w:tcPr>
            <w:tcW w:w="5954" w:type="dxa"/>
          </w:tcPr>
          <w:p w:rsidR="00D520C1" w:rsidRPr="002438C8" w:rsidRDefault="00D520C1" w:rsidP="00D4162F">
            <w:pPr>
              <w:pStyle w:val="EnvelopeReturn"/>
              <w:ind w:left="720"/>
              <w:rPr>
                <w:rFonts w:ascii="Times New Roman" w:hAnsi="Times New Roman"/>
                <w:b/>
                <w:szCs w:val="24"/>
              </w:rPr>
            </w:pPr>
            <w:r w:rsidRPr="002438C8">
              <w:rPr>
                <w:rFonts w:ascii="Times New Roman" w:hAnsi="Times New Roman"/>
                <w:b/>
                <w:szCs w:val="24"/>
              </w:rPr>
              <w:t xml:space="preserve">Mid-Term </w:t>
            </w:r>
            <w:r w:rsidR="00A452A8">
              <w:rPr>
                <w:rFonts w:ascii="Times New Roman" w:hAnsi="Times New Roman"/>
                <w:b/>
                <w:szCs w:val="24"/>
              </w:rPr>
              <w:t>Exam</w:t>
            </w:r>
          </w:p>
        </w:tc>
        <w:tc>
          <w:tcPr>
            <w:tcW w:w="1559" w:type="dxa"/>
          </w:tcPr>
          <w:p w:rsidR="00D520C1" w:rsidRPr="002438C8" w:rsidRDefault="00D520C1" w:rsidP="005261ED">
            <w:pPr>
              <w:pStyle w:val="EnvelopeReturn"/>
              <w:ind w:left="1468" w:hanging="885"/>
              <w:rPr>
                <w:rFonts w:ascii="Times New Roman" w:hAnsi="Times New Roman"/>
                <w:b/>
                <w:szCs w:val="24"/>
              </w:rPr>
            </w:pPr>
            <w:r w:rsidRPr="002438C8">
              <w:rPr>
                <w:rFonts w:ascii="Times New Roman" w:hAnsi="Times New Roman"/>
                <w:b/>
                <w:szCs w:val="24"/>
              </w:rPr>
              <w:t>25%</w:t>
            </w:r>
          </w:p>
        </w:tc>
        <w:tc>
          <w:tcPr>
            <w:tcW w:w="709" w:type="dxa"/>
          </w:tcPr>
          <w:p w:rsidR="00D520C1" w:rsidRPr="0008224F" w:rsidRDefault="00D520C1" w:rsidP="005261ED">
            <w:pPr>
              <w:ind w:left="1468" w:hanging="885"/>
              <w:rPr>
                <w:szCs w:val="24"/>
              </w:rPr>
            </w:pPr>
          </w:p>
        </w:tc>
      </w:tr>
      <w:tr w:rsidR="00D520C1" w:rsidRPr="008C6ED3" w:rsidTr="00D4162F">
        <w:trPr>
          <w:cantSplit/>
          <w:trHeight w:val="216"/>
        </w:trPr>
        <w:tc>
          <w:tcPr>
            <w:tcW w:w="675" w:type="dxa"/>
          </w:tcPr>
          <w:p w:rsidR="00D520C1" w:rsidRPr="0008224F" w:rsidRDefault="00D520C1" w:rsidP="005261ED">
            <w:pPr>
              <w:rPr>
                <w:b/>
                <w:szCs w:val="24"/>
              </w:rPr>
            </w:pPr>
          </w:p>
        </w:tc>
        <w:tc>
          <w:tcPr>
            <w:tcW w:w="5954" w:type="dxa"/>
          </w:tcPr>
          <w:p w:rsidR="00D520C1" w:rsidRPr="002438C8" w:rsidRDefault="00A452A8" w:rsidP="00A452A8">
            <w:pPr>
              <w:pStyle w:val="EnvelopeReturn"/>
              <w:ind w:left="720" w:right="-1121"/>
              <w:rPr>
                <w:rFonts w:ascii="Times New Roman" w:hAnsi="Times New Roman"/>
                <w:b/>
                <w:szCs w:val="24"/>
              </w:rPr>
            </w:pPr>
            <w:r>
              <w:rPr>
                <w:rFonts w:ascii="Times New Roman" w:hAnsi="Times New Roman"/>
                <w:b/>
                <w:szCs w:val="24"/>
              </w:rPr>
              <w:t>Final Exam</w:t>
            </w:r>
            <w:r w:rsidR="00D520C1" w:rsidRPr="002438C8">
              <w:rPr>
                <w:rFonts w:ascii="Times New Roman" w:hAnsi="Times New Roman"/>
                <w:b/>
                <w:szCs w:val="24"/>
              </w:rPr>
              <w:t xml:space="preserve">  </w:t>
            </w:r>
          </w:p>
        </w:tc>
        <w:tc>
          <w:tcPr>
            <w:tcW w:w="1559" w:type="dxa"/>
          </w:tcPr>
          <w:p w:rsidR="00D520C1" w:rsidRPr="002438C8" w:rsidRDefault="00D520C1" w:rsidP="005261ED">
            <w:pPr>
              <w:pStyle w:val="EnvelopeReturn"/>
              <w:ind w:left="1468" w:hanging="885"/>
              <w:rPr>
                <w:rFonts w:ascii="Times New Roman" w:hAnsi="Times New Roman"/>
                <w:b/>
                <w:szCs w:val="24"/>
              </w:rPr>
            </w:pPr>
            <w:r w:rsidRPr="002438C8">
              <w:rPr>
                <w:rFonts w:ascii="Times New Roman" w:hAnsi="Times New Roman"/>
                <w:b/>
                <w:szCs w:val="24"/>
              </w:rPr>
              <w:t>25%</w:t>
            </w:r>
          </w:p>
        </w:tc>
        <w:tc>
          <w:tcPr>
            <w:tcW w:w="709" w:type="dxa"/>
          </w:tcPr>
          <w:p w:rsidR="00D520C1" w:rsidRPr="0008224F" w:rsidRDefault="00D520C1" w:rsidP="005261ED">
            <w:pPr>
              <w:ind w:left="1468" w:hanging="885"/>
              <w:rPr>
                <w:szCs w:val="24"/>
              </w:rPr>
            </w:pPr>
          </w:p>
        </w:tc>
      </w:tr>
      <w:tr w:rsidR="00D520C1" w:rsidRPr="008C6ED3" w:rsidTr="00D4162F">
        <w:trPr>
          <w:cantSplit/>
          <w:trHeight w:val="220"/>
        </w:trPr>
        <w:tc>
          <w:tcPr>
            <w:tcW w:w="675" w:type="dxa"/>
          </w:tcPr>
          <w:p w:rsidR="00D520C1" w:rsidRPr="0008224F" w:rsidRDefault="00D520C1" w:rsidP="005261ED">
            <w:pPr>
              <w:rPr>
                <w:b/>
                <w:szCs w:val="24"/>
              </w:rPr>
            </w:pPr>
          </w:p>
        </w:tc>
        <w:tc>
          <w:tcPr>
            <w:tcW w:w="5954" w:type="dxa"/>
          </w:tcPr>
          <w:p w:rsidR="00D520C1" w:rsidRPr="002438C8" w:rsidRDefault="00D520C1" w:rsidP="005261ED">
            <w:pPr>
              <w:pStyle w:val="EnvelopeReturn"/>
              <w:ind w:left="720"/>
              <w:rPr>
                <w:rFonts w:ascii="Times New Roman" w:hAnsi="Times New Roman"/>
                <w:b/>
                <w:szCs w:val="24"/>
              </w:rPr>
            </w:pPr>
            <w:r w:rsidRPr="002438C8">
              <w:rPr>
                <w:rFonts w:ascii="Times New Roman" w:hAnsi="Times New Roman"/>
                <w:b/>
                <w:szCs w:val="24"/>
              </w:rPr>
              <w:t xml:space="preserve">Research </w:t>
            </w:r>
            <w:r w:rsidR="00D60903">
              <w:rPr>
                <w:rFonts w:ascii="Times New Roman" w:hAnsi="Times New Roman"/>
                <w:b/>
                <w:szCs w:val="24"/>
              </w:rPr>
              <w:t xml:space="preserve">Proposal and </w:t>
            </w:r>
            <w:r w:rsidRPr="002438C8">
              <w:rPr>
                <w:rFonts w:ascii="Times New Roman" w:hAnsi="Times New Roman"/>
                <w:b/>
                <w:szCs w:val="24"/>
              </w:rPr>
              <w:t>Paper</w:t>
            </w:r>
          </w:p>
        </w:tc>
        <w:tc>
          <w:tcPr>
            <w:tcW w:w="1559" w:type="dxa"/>
          </w:tcPr>
          <w:p w:rsidR="00D520C1" w:rsidRDefault="00E27A92" w:rsidP="005261ED">
            <w:pPr>
              <w:pStyle w:val="EnvelopeReturn"/>
              <w:ind w:left="1468" w:hanging="885"/>
              <w:rPr>
                <w:rFonts w:ascii="Times New Roman" w:hAnsi="Times New Roman"/>
                <w:b/>
                <w:szCs w:val="24"/>
              </w:rPr>
            </w:pPr>
            <w:r>
              <w:rPr>
                <w:rFonts w:ascii="Times New Roman" w:hAnsi="Times New Roman"/>
                <w:b/>
                <w:szCs w:val="24"/>
              </w:rPr>
              <w:t>30</w:t>
            </w:r>
            <w:r w:rsidR="00D520C1" w:rsidRPr="002438C8">
              <w:rPr>
                <w:rFonts w:ascii="Times New Roman" w:hAnsi="Times New Roman"/>
                <w:b/>
                <w:szCs w:val="24"/>
              </w:rPr>
              <w:t xml:space="preserve">% </w:t>
            </w:r>
          </w:p>
          <w:p w:rsidR="00E27A92" w:rsidRPr="002438C8" w:rsidRDefault="00E27A92" w:rsidP="005261ED">
            <w:pPr>
              <w:pStyle w:val="EnvelopeReturn"/>
              <w:ind w:left="1468" w:hanging="885"/>
              <w:rPr>
                <w:rFonts w:ascii="Times New Roman" w:hAnsi="Times New Roman"/>
                <w:b/>
                <w:szCs w:val="24"/>
              </w:rPr>
            </w:pPr>
          </w:p>
        </w:tc>
        <w:tc>
          <w:tcPr>
            <w:tcW w:w="709" w:type="dxa"/>
          </w:tcPr>
          <w:p w:rsidR="00D520C1" w:rsidRPr="0008224F" w:rsidRDefault="00D520C1" w:rsidP="005261ED">
            <w:pPr>
              <w:ind w:left="1468" w:hanging="885"/>
              <w:rPr>
                <w:szCs w:val="24"/>
              </w:rPr>
            </w:pPr>
          </w:p>
        </w:tc>
      </w:tr>
      <w:tr w:rsidR="00D520C1" w:rsidRPr="008C6ED3" w:rsidTr="00D4162F">
        <w:trPr>
          <w:cantSplit/>
          <w:trHeight w:val="237"/>
        </w:trPr>
        <w:tc>
          <w:tcPr>
            <w:tcW w:w="675" w:type="dxa"/>
          </w:tcPr>
          <w:p w:rsidR="00D520C1" w:rsidRPr="0008224F" w:rsidRDefault="00D520C1" w:rsidP="005261ED">
            <w:pPr>
              <w:rPr>
                <w:b/>
                <w:szCs w:val="24"/>
              </w:rPr>
            </w:pPr>
          </w:p>
        </w:tc>
        <w:tc>
          <w:tcPr>
            <w:tcW w:w="5954" w:type="dxa"/>
          </w:tcPr>
          <w:p w:rsidR="00D520C1" w:rsidRPr="002438C8" w:rsidRDefault="00D520C1" w:rsidP="005261ED">
            <w:pPr>
              <w:pStyle w:val="EnvelopeReturn"/>
              <w:ind w:left="720"/>
              <w:rPr>
                <w:rFonts w:ascii="Times New Roman" w:hAnsi="Times New Roman"/>
                <w:b/>
                <w:szCs w:val="24"/>
              </w:rPr>
            </w:pPr>
            <w:r w:rsidRPr="002438C8">
              <w:rPr>
                <w:rFonts w:ascii="Times New Roman" w:hAnsi="Times New Roman"/>
                <w:b/>
                <w:szCs w:val="24"/>
              </w:rPr>
              <w:t>Total</w:t>
            </w:r>
          </w:p>
        </w:tc>
        <w:tc>
          <w:tcPr>
            <w:tcW w:w="1559" w:type="dxa"/>
          </w:tcPr>
          <w:p w:rsidR="00E27A92" w:rsidRDefault="00D520C1" w:rsidP="00E27A92">
            <w:pPr>
              <w:ind w:left="1468" w:hanging="885"/>
              <w:rPr>
                <w:b/>
                <w:szCs w:val="24"/>
              </w:rPr>
            </w:pPr>
            <w:r w:rsidRPr="002438C8">
              <w:rPr>
                <w:b/>
                <w:szCs w:val="24"/>
              </w:rPr>
              <w:t>100%</w:t>
            </w:r>
          </w:p>
          <w:p w:rsidR="00E27A92" w:rsidRPr="002438C8" w:rsidRDefault="00E27A92" w:rsidP="00E27A92">
            <w:pPr>
              <w:ind w:left="1468" w:hanging="885"/>
              <w:rPr>
                <w:b/>
                <w:szCs w:val="24"/>
              </w:rPr>
            </w:pPr>
          </w:p>
        </w:tc>
        <w:tc>
          <w:tcPr>
            <w:tcW w:w="709" w:type="dxa"/>
          </w:tcPr>
          <w:p w:rsidR="00D520C1" w:rsidRPr="0008224F" w:rsidRDefault="00D520C1" w:rsidP="005261ED">
            <w:pPr>
              <w:ind w:left="1468" w:hanging="885"/>
              <w:rPr>
                <w:szCs w:val="24"/>
              </w:rPr>
            </w:pPr>
          </w:p>
        </w:tc>
      </w:tr>
      <w:tr w:rsidR="00D520C1" w:rsidRPr="008C6ED3" w:rsidTr="0011308F">
        <w:trPr>
          <w:cantSplit/>
          <w:trHeight w:val="241"/>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D520C1" w:rsidRPr="008C6ED3" w:rsidRDefault="00D520C1" w:rsidP="005261ED"/>
        </w:tc>
      </w:tr>
      <w:tr w:rsidR="00D520C1" w:rsidRPr="008C6ED3" w:rsidTr="0011308F">
        <w:trPr>
          <w:cantSplit/>
          <w:trHeight w:val="2907"/>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D520C1" w:rsidRDefault="00A0648B" w:rsidP="005261ED">
            <w:r>
              <w:rPr>
                <w:b/>
              </w:rPr>
              <w:t xml:space="preserve">In Class Activities/Reflections: </w:t>
            </w:r>
            <w:r w:rsidR="00E27A92">
              <w:t xml:space="preserve">During the semester, various resources will be shared during class </w:t>
            </w:r>
            <w:proofErr w:type="gramStart"/>
            <w:r w:rsidR="00E27A92">
              <w:t>sessions,</w:t>
            </w:r>
            <w:proofErr w:type="gramEnd"/>
            <w:r w:rsidR="00E27A92">
              <w:t xml:space="preserve"> students will be given Reflection instructions and other activities to reinforce the additional r</w:t>
            </w:r>
            <w:r>
              <w:t>esource material and its meaning as course material.  Specifics to be provided by professor.</w:t>
            </w:r>
          </w:p>
          <w:p w:rsidR="00A0648B" w:rsidRDefault="00A0648B" w:rsidP="005261ED"/>
          <w:p w:rsidR="00A0648B" w:rsidRDefault="00A0648B" w:rsidP="005261ED">
            <w:r>
              <w:t xml:space="preserve">There will a </w:t>
            </w:r>
            <w:r>
              <w:rPr>
                <w:b/>
              </w:rPr>
              <w:t xml:space="preserve">Mid-Term </w:t>
            </w:r>
            <w:r>
              <w:t xml:space="preserve">and a </w:t>
            </w:r>
            <w:r>
              <w:rPr>
                <w:b/>
              </w:rPr>
              <w:t>Final Exam.</w:t>
            </w:r>
            <w:r>
              <w:t xml:space="preserve">  The first exam will cover the material from the first half of the semester and the second exam will be based on the remaining material after midterm.  Exams cannot be rewritten to receive a higher grade.  Students who miss the exam without making prior arrangements with the professor will be given a zero on the exam.</w:t>
            </w:r>
          </w:p>
          <w:p w:rsidR="00D520C1" w:rsidRPr="008C6ED3" w:rsidRDefault="00D520C1" w:rsidP="005261ED"/>
        </w:tc>
      </w:tr>
    </w:tbl>
    <w:p w:rsidR="0011308F" w:rsidRDefault="0011308F">
      <w:r>
        <w:br w:type="page"/>
      </w:r>
    </w:p>
    <w:p w:rsidR="0011308F" w:rsidRDefault="0011308F"/>
    <w:tbl>
      <w:tblPr>
        <w:tblW w:w="8897" w:type="dxa"/>
        <w:tblLayout w:type="fixed"/>
        <w:tblLook w:val="0000"/>
      </w:tblPr>
      <w:tblGrid>
        <w:gridCol w:w="675"/>
        <w:gridCol w:w="1701"/>
        <w:gridCol w:w="5103"/>
        <w:gridCol w:w="1418"/>
      </w:tblGrid>
      <w:tr w:rsidR="0011308F" w:rsidRPr="008C6ED3" w:rsidTr="0011308F">
        <w:trPr>
          <w:cantSplit/>
          <w:trHeight w:val="3152"/>
        </w:trPr>
        <w:tc>
          <w:tcPr>
            <w:tcW w:w="675" w:type="dxa"/>
          </w:tcPr>
          <w:p w:rsidR="0011308F" w:rsidRPr="008C6ED3" w:rsidRDefault="0011308F" w:rsidP="005261ED">
            <w:pPr>
              <w:pStyle w:val="EnvelopeReturn"/>
              <w:rPr>
                <w:rFonts w:ascii="Times New Roman" w:hAnsi="Times New Roman"/>
              </w:rPr>
            </w:pPr>
          </w:p>
        </w:tc>
        <w:tc>
          <w:tcPr>
            <w:tcW w:w="8222" w:type="dxa"/>
            <w:gridSpan w:val="3"/>
          </w:tcPr>
          <w:p w:rsidR="0011308F" w:rsidRPr="00A0648B" w:rsidRDefault="0011308F" w:rsidP="005261ED">
            <w:r>
              <w:t xml:space="preserve">Each student will complete a </w:t>
            </w:r>
            <w:r>
              <w:rPr>
                <w:b/>
              </w:rPr>
              <w:t>Research Paper.</w:t>
            </w:r>
            <w:r>
              <w:t xml:space="preserve">  This assignment also includes submission of a </w:t>
            </w:r>
            <w:r>
              <w:rPr>
                <w:b/>
              </w:rPr>
              <w:t>Research Proposal.</w:t>
            </w:r>
            <w:r>
              <w:t xml:space="preserve">  The Proposal is worth 5% of the grade for this assignment and the paper is worth 25%.  The Proposal is an indication of the topic and direction of your paper. It is a brief overview of what your paper will contain.  The Research Paper itself will build upon your Proposal.  It must be 4-6, double-spaced 12 font pages in length and be in </w:t>
            </w:r>
            <w:smartTag w:uri="urn:schemas-microsoft-com:office:smarttags" w:element="stockticker">
              <w:r>
                <w:t>APA</w:t>
              </w:r>
            </w:smartTag>
            <w:r>
              <w:t xml:space="preserve"> style with Resource page citing at least four (4) different sources.  Specifics will be provided by professor.</w:t>
            </w:r>
          </w:p>
          <w:p w:rsidR="0011308F" w:rsidRDefault="0011308F" w:rsidP="005261ED"/>
          <w:p w:rsidR="0011308F" w:rsidRDefault="0011308F" w:rsidP="005261ED"/>
          <w:p w:rsidR="0011308F" w:rsidRDefault="0011308F" w:rsidP="005261ED">
            <w:r w:rsidRPr="008C6ED3">
              <w:t>The following semester grades will be assigned to students:</w:t>
            </w:r>
          </w:p>
          <w:p w:rsidR="0011308F" w:rsidRDefault="0011308F" w:rsidP="005261ED">
            <w:pPr>
              <w:rPr>
                <w:b/>
              </w:rPr>
            </w:pPr>
          </w:p>
        </w:tc>
      </w:tr>
      <w:tr w:rsidR="00D520C1" w:rsidRPr="0011308F" w:rsidTr="009D562B">
        <w:tc>
          <w:tcPr>
            <w:tcW w:w="675" w:type="dxa"/>
          </w:tcPr>
          <w:p w:rsidR="00D520C1" w:rsidRPr="0011308F" w:rsidRDefault="00D520C1" w:rsidP="005261ED">
            <w:pPr>
              <w:rPr>
                <w:szCs w:val="24"/>
              </w:rPr>
            </w:pPr>
          </w:p>
        </w:tc>
        <w:tc>
          <w:tcPr>
            <w:tcW w:w="1701" w:type="dxa"/>
          </w:tcPr>
          <w:p w:rsidR="00D520C1" w:rsidRPr="0011308F" w:rsidRDefault="00D520C1" w:rsidP="005261ED">
            <w:pPr>
              <w:jc w:val="center"/>
              <w:rPr>
                <w:iCs/>
                <w:szCs w:val="24"/>
              </w:rPr>
            </w:pPr>
          </w:p>
          <w:p w:rsidR="00D520C1" w:rsidRPr="0011308F" w:rsidRDefault="00D520C1" w:rsidP="005261ED">
            <w:pPr>
              <w:pStyle w:val="Heading2"/>
              <w:rPr>
                <w:b w:val="0"/>
                <w:sz w:val="24"/>
                <w:szCs w:val="24"/>
                <w:u w:val="single"/>
              </w:rPr>
            </w:pPr>
            <w:r w:rsidRPr="0011308F">
              <w:rPr>
                <w:b w:val="0"/>
                <w:sz w:val="24"/>
                <w:szCs w:val="24"/>
                <w:u w:val="single"/>
              </w:rPr>
              <w:t>Grade</w:t>
            </w:r>
          </w:p>
        </w:tc>
        <w:tc>
          <w:tcPr>
            <w:tcW w:w="5103" w:type="dxa"/>
          </w:tcPr>
          <w:p w:rsidR="00D520C1" w:rsidRPr="0011308F" w:rsidRDefault="00D520C1" w:rsidP="005261ED">
            <w:pPr>
              <w:jc w:val="center"/>
              <w:rPr>
                <w:iCs/>
                <w:szCs w:val="24"/>
              </w:rPr>
            </w:pPr>
          </w:p>
          <w:p w:rsidR="00D520C1" w:rsidRPr="0011308F" w:rsidRDefault="00D520C1" w:rsidP="0011308F">
            <w:pPr>
              <w:pStyle w:val="Heading1"/>
              <w:jc w:val="center"/>
              <w:rPr>
                <w:b w:val="0"/>
                <w:sz w:val="24"/>
                <w:szCs w:val="24"/>
                <w:u w:val="single"/>
              </w:rPr>
            </w:pPr>
            <w:r w:rsidRPr="0011308F">
              <w:rPr>
                <w:b w:val="0"/>
                <w:sz w:val="24"/>
                <w:szCs w:val="24"/>
                <w:u w:val="single"/>
              </w:rPr>
              <w:t>Definition</w:t>
            </w:r>
          </w:p>
        </w:tc>
        <w:tc>
          <w:tcPr>
            <w:tcW w:w="1418" w:type="dxa"/>
          </w:tcPr>
          <w:p w:rsidR="00D520C1" w:rsidRPr="0011308F" w:rsidRDefault="00D520C1" w:rsidP="005261ED">
            <w:pPr>
              <w:jc w:val="center"/>
              <w:rPr>
                <w:iCs/>
                <w:szCs w:val="24"/>
              </w:rPr>
            </w:pPr>
            <w:r w:rsidRPr="0011308F">
              <w:rPr>
                <w:iCs/>
                <w:szCs w:val="24"/>
              </w:rPr>
              <w:t xml:space="preserve">Grade Point </w:t>
            </w:r>
            <w:r w:rsidRPr="0011308F">
              <w:rPr>
                <w:iCs/>
                <w:szCs w:val="24"/>
                <w:u w:val="single"/>
              </w:rPr>
              <w:t>Equivalent</w:t>
            </w:r>
          </w:p>
        </w:tc>
      </w:tr>
      <w:tr w:rsidR="00D520C1" w:rsidRPr="008C6ED3" w:rsidTr="009D562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90 – 100%</w:t>
            </w:r>
          </w:p>
        </w:tc>
        <w:tc>
          <w:tcPr>
            <w:tcW w:w="1418" w:type="dxa"/>
            <w:vMerge w:val="restart"/>
            <w:vAlign w:val="center"/>
          </w:tcPr>
          <w:p w:rsidR="00D520C1" w:rsidRPr="008C6ED3" w:rsidRDefault="00D520C1" w:rsidP="005261ED">
            <w:pPr>
              <w:jc w:val="center"/>
            </w:pPr>
            <w:r w:rsidRPr="008C6ED3">
              <w:t>4.00</w:t>
            </w:r>
          </w:p>
        </w:tc>
      </w:tr>
      <w:tr w:rsidR="00D520C1" w:rsidRPr="008C6ED3" w:rsidTr="009D562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80 – 89%</w:t>
            </w:r>
          </w:p>
        </w:tc>
        <w:tc>
          <w:tcPr>
            <w:tcW w:w="1418" w:type="dxa"/>
            <w:vMerge/>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B</w:t>
            </w:r>
          </w:p>
        </w:tc>
        <w:tc>
          <w:tcPr>
            <w:tcW w:w="5103" w:type="dxa"/>
          </w:tcPr>
          <w:p w:rsidR="00D520C1" w:rsidRPr="008C6ED3" w:rsidRDefault="00D520C1" w:rsidP="005261ED">
            <w:pPr>
              <w:jc w:val="center"/>
            </w:pPr>
            <w:r w:rsidRPr="008C6ED3">
              <w:t>70 - 79%</w:t>
            </w:r>
          </w:p>
        </w:tc>
        <w:tc>
          <w:tcPr>
            <w:tcW w:w="1418" w:type="dxa"/>
          </w:tcPr>
          <w:p w:rsidR="00D520C1" w:rsidRPr="008C6ED3" w:rsidRDefault="00D520C1" w:rsidP="005261ED">
            <w:pPr>
              <w:jc w:val="center"/>
            </w:pPr>
            <w:r w:rsidRPr="008C6ED3">
              <w:t>3.00</w:t>
            </w: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C</w:t>
            </w:r>
          </w:p>
        </w:tc>
        <w:tc>
          <w:tcPr>
            <w:tcW w:w="5103" w:type="dxa"/>
          </w:tcPr>
          <w:p w:rsidR="00D520C1" w:rsidRPr="008C6ED3" w:rsidRDefault="00D520C1" w:rsidP="005261ED">
            <w:pPr>
              <w:jc w:val="center"/>
            </w:pPr>
            <w:r w:rsidRPr="008C6ED3">
              <w:t>60 - 69%</w:t>
            </w:r>
          </w:p>
        </w:tc>
        <w:tc>
          <w:tcPr>
            <w:tcW w:w="1418" w:type="dxa"/>
          </w:tcPr>
          <w:p w:rsidR="00D520C1" w:rsidRPr="008C6ED3" w:rsidRDefault="00D520C1" w:rsidP="005261ED">
            <w:pPr>
              <w:jc w:val="center"/>
            </w:pPr>
            <w:r w:rsidRPr="008C6ED3">
              <w:t>2.00</w:t>
            </w: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D</w:t>
            </w:r>
          </w:p>
        </w:tc>
        <w:tc>
          <w:tcPr>
            <w:tcW w:w="5103" w:type="dxa"/>
          </w:tcPr>
          <w:p w:rsidR="00D520C1" w:rsidRPr="008C6ED3" w:rsidRDefault="00D520C1" w:rsidP="005261ED">
            <w:pPr>
              <w:jc w:val="center"/>
            </w:pPr>
            <w:r w:rsidRPr="008C6ED3">
              <w:t>50 – 59%</w:t>
            </w:r>
          </w:p>
        </w:tc>
        <w:tc>
          <w:tcPr>
            <w:tcW w:w="1418" w:type="dxa"/>
          </w:tcPr>
          <w:p w:rsidR="00D520C1" w:rsidRPr="008C6ED3" w:rsidRDefault="00D520C1" w:rsidP="005261ED">
            <w:pPr>
              <w:jc w:val="center"/>
            </w:pPr>
            <w:r w:rsidRPr="008C6ED3">
              <w:t>1.00</w:t>
            </w: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F (Fail)</w:t>
            </w:r>
          </w:p>
        </w:tc>
        <w:tc>
          <w:tcPr>
            <w:tcW w:w="5103" w:type="dxa"/>
          </w:tcPr>
          <w:p w:rsidR="00D520C1" w:rsidRPr="008C6ED3" w:rsidRDefault="00D520C1" w:rsidP="005261ED">
            <w:pPr>
              <w:jc w:val="center"/>
            </w:pPr>
            <w:r w:rsidRPr="008C6ED3">
              <w:t>49% and below</w:t>
            </w:r>
          </w:p>
        </w:tc>
        <w:tc>
          <w:tcPr>
            <w:tcW w:w="1418" w:type="dxa"/>
          </w:tcPr>
          <w:p w:rsidR="00D520C1" w:rsidRPr="008C6ED3" w:rsidRDefault="00D520C1" w:rsidP="005261ED">
            <w:pPr>
              <w:jc w:val="center"/>
            </w:pPr>
            <w:r w:rsidRPr="008C6ED3">
              <w:t>0.00</w:t>
            </w: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tc>
        <w:tc>
          <w:tcPr>
            <w:tcW w:w="5103" w:type="dxa"/>
          </w:tcPr>
          <w:p w:rsidR="00D520C1" w:rsidRPr="008C6ED3" w:rsidRDefault="00D520C1" w:rsidP="005261ED"/>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CR (Credit)</w:t>
            </w:r>
          </w:p>
        </w:tc>
        <w:tc>
          <w:tcPr>
            <w:tcW w:w="5103" w:type="dxa"/>
          </w:tcPr>
          <w:p w:rsidR="00D520C1" w:rsidRPr="008C6ED3" w:rsidRDefault="00D520C1" w:rsidP="005261ED">
            <w:r w:rsidRPr="008C6ED3">
              <w:t>Credit for diploma requirements has been awarded.</w:t>
            </w:r>
          </w:p>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S</w:t>
            </w:r>
          </w:p>
        </w:tc>
        <w:tc>
          <w:tcPr>
            <w:tcW w:w="5103" w:type="dxa"/>
          </w:tcPr>
          <w:p w:rsidR="00D520C1" w:rsidRPr="008C6ED3" w:rsidRDefault="00D520C1" w:rsidP="005261ED">
            <w:r w:rsidRPr="008C6ED3">
              <w:t>Satisfactory achievement in field /clinical placement or non-graded subject area.</w:t>
            </w:r>
          </w:p>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U</w:t>
            </w:r>
          </w:p>
        </w:tc>
        <w:tc>
          <w:tcPr>
            <w:tcW w:w="5103" w:type="dxa"/>
          </w:tcPr>
          <w:p w:rsidR="00D520C1" w:rsidRPr="008C6ED3" w:rsidRDefault="00D520C1" w:rsidP="005261ED">
            <w:r w:rsidRPr="008C6ED3">
              <w:t>Unsatisfactory achievement in field/clinical placement or non-graded subject area.</w:t>
            </w:r>
          </w:p>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X</w:t>
            </w:r>
          </w:p>
        </w:tc>
        <w:tc>
          <w:tcPr>
            <w:tcW w:w="5103" w:type="dxa"/>
          </w:tcPr>
          <w:p w:rsidR="00D520C1" w:rsidRPr="008C6ED3" w:rsidRDefault="00D520C1" w:rsidP="005261ED">
            <w:r w:rsidRPr="008C6ED3">
              <w:t>A temporary grade limited to situations with extenuating circumstances giving a student additional time to complete the requirements for a course.</w:t>
            </w:r>
          </w:p>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NR</w:t>
            </w:r>
          </w:p>
        </w:tc>
        <w:tc>
          <w:tcPr>
            <w:tcW w:w="5103" w:type="dxa"/>
          </w:tcPr>
          <w:p w:rsidR="00D520C1" w:rsidRPr="008C6ED3" w:rsidRDefault="00D520C1" w:rsidP="005261ED">
            <w:r w:rsidRPr="008C6ED3">
              <w:t xml:space="preserve">Grade not reported to Registrar's office.  </w:t>
            </w:r>
          </w:p>
        </w:tc>
        <w:tc>
          <w:tcPr>
            <w:tcW w:w="1418" w:type="dxa"/>
          </w:tcPr>
          <w:p w:rsidR="00D520C1" w:rsidRPr="008C6ED3" w:rsidRDefault="00D520C1" w:rsidP="005261ED">
            <w:pPr>
              <w:jc w:val="center"/>
            </w:pPr>
          </w:p>
        </w:tc>
      </w:tr>
      <w:tr w:rsidR="00D520C1" w:rsidRPr="008C6ED3" w:rsidTr="009D562B">
        <w:tc>
          <w:tcPr>
            <w:tcW w:w="675" w:type="dxa"/>
          </w:tcPr>
          <w:p w:rsidR="00D520C1" w:rsidRPr="008C6ED3" w:rsidRDefault="00D520C1" w:rsidP="005261ED"/>
        </w:tc>
        <w:tc>
          <w:tcPr>
            <w:tcW w:w="1701" w:type="dxa"/>
          </w:tcPr>
          <w:p w:rsidR="00D520C1" w:rsidRPr="008C6ED3" w:rsidRDefault="00D520C1" w:rsidP="005261ED">
            <w:r w:rsidRPr="008C6ED3">
              <w:t>W</w:t>
            </w:r>
          </w:p>
        </w:tc>
        <w:tc>
          <w:tcPr>
            <w:tcW w:w="5103" w:type="dxa"/>
          </w:tcPr>
          <w:p w:rsidR="00D520C1" w:rsidRPr="008C6ED3" w:rsidRDefault="00D520C1" w:rsidP="005261ED">
            <w:r w:rsidRPr="008C6ED3">
              <w:t>Student has withdrawn from the course without academic penalty.</w:t>
            </w:r>
          </w:p>
        </w:tc>
        <w:tc>
          <w:tcPr>
            <w:tcW w:w="1418" w:type="dxa"/>
          </w:tcPr>
          <w:p w:rsidR="00D520C1" w:rsidRPr="008C6ED3" w:rsidRDefault="00D520C1" w:rsidP="005261ED">
            <w:pPr>
              <w:jc w:val="center"/>
            </w:pPr>
          </w:p>
        </w:tc>
      </w:tr>
    </w:tbl>
    <w:p w:rsidR="009D562B" w:rsidRPr="008C6ED3" w:rsidRDefault="009D562B" w:rsidP="009D562B">
      <w:pPr>
        <w:pStyle w:val="PlainText"/>
        <w:rPr>
          <w:rFonts w:ascii="Times New Roman" w:hAnsi="Times New Roman"/>
          <w:b/>
          <w:i/>
          <w:sz w:val="24"/>
          <w:szCs w:val="24"/>
        </w:rPr>
      </w:pPr>
    </w:p>
    <w:p w:rsidR="009D562B" w:rsidRPr="008C6ED3" w:rsidRDefault="009D562B" w:rsidP="009D562B">
      <w:pPr>
        <w:pStyle w:val="PlainText"/>
        <w:rPr>
          <w:rFonts w:ascii="Times New Roman" w:hAnsi="Times New Roman"/>
          <w:b/>
          <w:i/>
          <w:sz w:val="24"/>
          <w:szCs w:val="24"/>
        </w:rPr>
      </w:pPr>
      <w:r w:rsidRPr="008C6ED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9D562B" w:rsidRPr="008C6ED3" w:rsidRDefault="009D562B" w:rsidP="009D562B">
      <w:pPr>
        <w:pStyle w:val="PlainText"/>
        <w:rPr>
          <w:rFonts w:ascii="Times New Roman" w:hAnsi="Times New Roman"/>
          <w:b/>
          <w:i/>
          <w:sz w:val="24"/>
          <w:szCs w:val="24"/>
        </w:rPr>
      </w:pPr>
    </w:p>
    <w:tbl>
      <w:tblPr>
        <w:tblW w:w="0" w:type="auto"/>
        <w:tblLayout w:type="fixed"/>
        <w:tblLook w:val="0000"/>
      </w:tblPr>
      <w:tblGrid>
        <w:gridCol w:w="675"/>
        <w:gridCol w:w="8163"/>
        <w:gridCol w:w="18"/>
      </w:tblGrid>
      <w:tr w:rsidR="00D520C1" w:rsidRPr="008C6ED3" w:rsidTr="005261ED">
        <w:trPr>
          <w:cantSplit/>
        </w:trPr>
        <w:tc>
          <w:tcPr>
            <w:tcW w:w="675" w:type="dxa"/>
          </w:tcPr>
          <w:p w:rsidR="00D520C1" w:rsidRPr="008C6ED3" w:rsidRDefault="00D520C1" w:rsidP="00D520C1">
            <w:pPr>
              <w:rPr>
                <w:b/>
              </w:rPr>
            </w:pPr>
            <w:r w:rsidRPr="008C6ED3">
              <w:rPr>
                <w:b/>
              </w:rPr>
              <w:t>VI.</w:t>
            </w:r>
          </w:p>
        </w:tc>
        <w:tc>
          <w:tcPr>
            <w:tcW w:w="8181" w:type="dxa"/>
            <w:gridSpan w:val="2"/>
          </w:tcPr>
          <w:p w:rsidR="00D520C1" w:rsidRDefault="00D520C1" w:rsidP="00D520C1">
            <w:pPr>
              <w:rPr>
                <w:b/>
              </w:rPr>
            </w:pPr>
            <w:r w:rsidRPr="008C6ED3">
              <w:rPr>
                <w:b/>
              </w:rPr>
              <w:t>SPECIAL NOTES:</w:t>
            </w:r>
          </w:p>
          <w:p w:rsidR="00D520C1" w:rsidRPr="008C6ED3" w:rsidRDefault="00D520C1" w:rsidP="00D520C1"/>
        </w:tc>
      </w:tr>
      <w:tr w:rsidR="00D520C1" w:rsidRPr="008C6ED3" w:rsidTr="005261ED">
        <w:trPr>
          <w:gridAfter w:val="1"/>
          <w:wAfter w:w="18" w:type="dxa"/>
          <w:cantSplit/>
        </w:trPr>
        <w:tc>
          <w:tcPr>
            <w:tcW w:w="8838" w:type="dxa"/>
            <w:gridSpan w:val="2"/>
          </w:tcPr>
          <w:p w:rsidR="00D520C1" w:rsidRPr="008C6ED3" w:rsidRDefault="00D520C1" w:rsidP="005261ED">
            <w:pPr>
              <w:rPr>
                <w:szCs w:val="24"/>
                <w:u w:val="single"/>
              </w:rPr>
            </w:pPr>
            <w:r w:rsidRPr="008C6ED3">
              <w:rPr>
                <w:szCs w:val="24"/>
                <w:u w:val="single"/>
              </w:rPr>
              <w:lastRenderedPageBreak/>
              <w:t>Attendance:</w:t>
            </w:r>
          </w:p>
          <w:p w:rsidR="00D520C1" w:rsidRPr="008C6ED3" w:rsidRDefault="00D520C1" w:rsidP="005261ED">
            <w:pPr>
              <w:rPr>
                <w:i/>
                <w:szCs w:val="24"/>
              </w:rPr>
            </w:pPr>
            <w:smartTag w:uri="urn:schemas-microsoft-com:office:smarttags" w:element="place">
              <w:smartTag w:uri="urn:schemas-microsoft-com:office:smarttags" w:element="PlaceName">
                <w:r w:rsidRPr="008C6ED3">
                  <w:rPr>
                    <w:szCs w:val="24"/>
                  </w:rPr>
                  <w:t>Sault</w:t>
                </w:r>
              </w:smartTag>
              <w:r w:rsidRPr="008C6ED3">
                <w:rPr>
                  <w:szCs w:val="24"/>
                </w:rPr>
                <w:t xml:space="preserve"> </w:t>
              </w:r>
              <w:smartTag w:uri="urn:schemas-microsoft-com:office:smarttags" w:element="PlaceType">
                <w:r w:rsidRPr="008C6ED3">
                  <w:rPr>
                    <w:szCs w:val="24"/>
                  </w:rPr>
                  <w:t>College</w:t>
                </w:r>
              </w:smartTag>
            </w:smartTag>
            <w:r w:rsidRPr="008C6ED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520C1" w:rsidRPr="008C6ED3" w:rsidRDefault="00D520C1" w:rsidP="005261ED"/>
        </w:tc>
      </w:tr>
      <w:tr w:rsidR="00D520C1" w:rsidRPr="008C6ED3" w:rsidTr="005261ED">
        <w:trPr>
          <w:gridAfter w:val="1"/>
          <w:wAfter w:w="18" w:type="dxa"/>
          <w:cantSplit/>
        </w:trPr>
        <w:tc>
          <w:tcPr>
            <w:tcW w:w="8838" w:type="dxa"/>
            <w:gridSpan w:val="2"/>
          </w:tcPr>
          <w:p w:rsidR="00D520C1" w:rsidRPr="008C6ED3" w:rsidRDefault="00D520C1" w:rsidP="005261ED">
            <w:pPr>
              <w:rPr>
                <w:szCs w:val="24"/>
                <w:u w:val="single"/>
              </w:rPr>
            </w:pPr>
          </w:p>
        </w:tc>
      </w:tr>
      <w:tr w:rsidR="0011308F" w:rsidRPr="0011308F" w:rsidTr="00DA4856">
        <w:trPr>
          <w:cantSplit/>
        </w:trPr>
        <w:tc>
          <w:tcPr>
            <w:tcW w:w="675" w:type="dxa"/>
          </w:tcPr>
          <w:p w:rsidR="0011308F" w:rsidRPr="0011308F" w:rsidRDefault="0011308F" w:rsidP="00DA4856">
            <w:pPr>
              <w:rPr>
                <w:rFonts w:ascii="Times New Roman" w:hAnsi="Times New Roman"/>
                <w:b/>
              </w:rPr>
            </w:pPr>
            <w:r w:rsidRPr="0011308F">
              <w:rPr>
                <w:rFonts w:ascii="Times New Roman" w:hAnsi="Times New Roman"/>
                <w:b/>
              </w:rPr>
              <w:t>VII.</w:t>
            </w:r>
          </w:p>
        </w:tc>
        <w:tc>
          <w:tcPr>
            <w:tcW w:w="8181" w:type="dxa"/>
            <w:gridSpan w:val="2"/>
          </w:tcPr>
          <w:p w:rsidR="0011308F" w:rsidRPr="0011308F" w:rsidRDefault="0011308F" w:rsidP="00DA4856">
            <w:pPr>
              <w:rPr>
                <w:rFonts w:ascii="Times New Roman" w:hAnsi="Times New Roman"/>
                <w:b/>
              </w:rPr>
            </w:pPr>
            <w:r w:rsidRPr="0011308F">
              <w:rPr>
                <w:rFonts w:ascii="Times New Roman" w:hAnsi="Times New Roman"/>
                <w:b/>
              </w:rPr>
              <w:t>COURSE OUTLINE ADDENDUM:</w:t>
            </w:r>
          </w:p>
          <w:p w:rsidR="0011308F" w:rsidRPr="0011308F" w:rsidRDefault="0011308F" w:rsidP="00DA4856">
            <w:pPr>
              <w:rPr>
                <w:rFonts w:ascii="Times New Roman" w:hAnsi="Times New Roman"/>
                <w:b/>
              </w:rPr>
            </w:pPr>
          </w:p>
        </w:tc>
      </w:tr>
      <w:tr w:rsidR="0011308F" w:rsidRPr="0011308F" w:rsidTr="00DA4856">
        <w:trPr>
          <w:cantSplit/>
        </w:trPr>
        <w:tc>
          <w:tcPr>
            <w:tcW w:w="675" w:type="dxa"/>
          </w:tcPr>
          <w:p w:rsidR="0011308F" w:rsidRPr="0011308F" w:rsidRDefault="0011308F" w:rsidP="00DA4856">
            <w:pPr>
              <w:rPr>
                <w:rFonts w:ascii="Times New Roman" w:hAnsi="Times New Roman"/>
              </w:rPr>
            </w:pPr>
          </w:p>
        </w:tc>
        <w:tc>
          <w:tcPr>
            <w:tcW w:w="8181" w:type="dxa"/>
            <w:gridSpan w:val="2"/>
          </w:tcPr>
          <w:p w:rsidR="0011308F" w:rsidRPr="0011308F" w:rsidRDefault="0011308F" w:rsidP="00DA4856">
            <w:pPr>
              <w:rPr>
                <w:rFonts w:ascii="Times New Roman" w:hAnsi="Times New Roman"/>
              </w:rPr>
            </w:pPr>
            <w:r w:rsidRPr="0011308F">
              <w:rPr>
                <w:rFonts w:ascii="Times New Roman" w:hAnsi="Times New Roman"/>
              </w:rPr>
              <w:t>The provisions contained in the addendum are located on the portal and form part of this course outline.</w:t>
            </w:r>
          </w:p>
        </w:tc>
      </w:tr>
    </w:tbl>
    <w:p w:rsidR="00244215" w:rsidRDefault="00244215" w:rsidP="00244215">
      <w:pPr>
        <w:spacing w:line="360" w:lineRule="auto"/>
        <w:rPr>
          <w:rFonts w:ascii="Times New Roman" w:hAnsi="Times New Roman"/>
          <w:szCs w:val="24"/>
        </w:rPr>
      </w:pPr>
    </w:p>
    <w:sectPr w:rsidR="00244215" w:rsidSect="002C22C8">
      <w:head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8F" w:rsidRDefault="0011308F" w:rsidP="0011308F">
      <w:r>
        <w:separator/>
      </w:r>
    </w:p>
  </w:endnote>
  <w:endnote w:type="continuationSeparator" w:id="0">
    <w:p w:rsidR="0011308F" w:rsidRDefault="0011308F" w:rsidP="00113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8F" w:rsidRDefault="0011308F" w:rsidP="0011308F">
      <w:r>
        <w:separator/>
      </w:r>
    </w:p>
  </w:footnote>
  <w:footnote w:type="continuationSeparator" w:id="0">
    <w:p w:rsidR="0011308F" w:rsidRDefault="0011308F" w:rsidP="00113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F" w:rsidRDefault="0011308F">
    <w:pPr>
      <w:pStyle w:val="Header"/>
    </w:pPr>
  </w:p>
  <w:p w:rsidR="0011308F" w:rsidRDefault="00113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8F" w:rsidRPr="0011308F" w:rsidRDefault="0011308F">
    <w:pPr>
      <w:pStyle w:val="Header"/>
      <w:rPr>
        <w:b/>
      </w:rPr>
    </w:pPr>
    <w:r w:rsidRPr="0011308F">
      <w:rPr>
        <w:b/>
      </w:rPr>
      <w:t>History of Social Activism and</w:t>
    </w:r>
  </w:p>
  <w:p w:rsidR="0011308F" w:rsidRPr="0011308F" w:rsidRDefault="0011308F" w:rsidP="0011308F">
    <w:pPr>
      <w:pStyle w:val="Header"/>
      <w:tabs>
        <w:tab w:val="clear" w:pos="9360"/>
        <w:tab w:val="right" w:pos="8370"/>
      </w:tabs>
      <w:rPr>
        <w:b/>
      </w:rPr>
    </w:pPr>
    <w:r w:rsidRPr="0011308F">
      <w:rPr>
        <w:b/>
      </w:rPr>
      <w:t>Peace Movements</w:t>
    </w:r>
    <w:r w:rsidRPr="0011308F">
      <w:rPr>
        <w:b/>
      </w:rPr>
      <w:tab/>
    </w:r>
    <w:r w:rsidR="00F17EB3" w:rsidRPr="0011308F">
      <w:rPr>
        <w:b/>
      </w:rPr>
      <w:fldChar w:fldCharType="begin"/>
    </w:r>
    <w:r w:rsidRPr="0011308F">
      <w:rPr>
        <w:b/>
      </w:rPr>
      <w:instrText xml:space="preserve"> PAGE   \* MERGEFORMAT </w:instrText>
    </w:r>
    <w:r w:rsidR="00F17EB3" w:rsidRPr="0011308F">
      <w:rPr>
        <w:b/>
      </w:rPr>
      <w:fldChar w:fldCharType="separate"/>
    </w:r>
    <w:r w:rsidR="00DA2F82">
      <w:rPr>
        <w:b/>
        <w:noProof/>
      </w:rPr>
      <w:t>2</w:t>
    </w:r>
    <w:r w:rsidR="00F17EB3" w:rsidRPr="0011308F">
      <w:rPr>
        <w:b/>
      </w:rPr>
      <w:fldChar w:fldCharType="end"/>
    </w:r>
    <w:r w:rsidRPr="0011308F">
      <w:rPr>
        <w:b/>
      </w:rPr>
      <w:tab/>
      <w:t>PCS101</w:t>
    </w:r>
  </w:p>
  <w:p w:rsidR="0011308F" w:rsidRDefault="00113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1">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5">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31"/>
  </w:num>
  <w:num w:numId="11">
    <w:abstractNumId w:val="39"/>
  </w:num>
  <w:num w:numId="12">
    <w:abstractNumId w:val="8"/>
  </w:num>
  <w:num w:numId="13">
    <w:abstractNumId w:val="23"/>
  </w:num>
  <w:num w:numId="14">
    <w:abstractNumId w:val="17"/>
  </w:num>
  <w:num w:numId="15">
    <w:abstractNumId w:val="37"/>
  </w:num>
  <w:num w:numId="16">
    <w:abstractNumId w:val="21"/>
  </w:num>
  <w:num w:numId="17">
    <w:abstractNumId w:val="26"/>
  </w:num>
  <w:num w:numId="18">
    <w:abstractNumId w:val="6"/>
  </w:num>
  <w:num w:numId="19">
    <w:abstractNumId w:val="9"/>
  </w:num>
  <w:num w:numId="20">
    <w:abstractNumId w:val="14"/>
  </w:num>
  <w:num w:numId="21">
    <w:abstractNumId w:val="40"/>
  </w:num>
  <w:num w:numId="22">
    <w:abstractNumId w:val="18"/>
  </w:num>
  <w:num w:numId="23">
    <w:abstractNumId w:val="12"/>
  </w:num>
  <w:num w:numId="24">
    <w:abstractNumId w:val="41"/>
  </w:num>
  <w:num w:numId="25">
    <w:abstractNumId w:val="24"/>
  </w:num>
  <w:num w:numId="26">
    <w:abstractNumId w:val="20"/>
  </w:num>
  <w:num w:numId="27">
    <w:abstractNumId w:val="35"/>
  </w:num>
  <w:num w:numId="28">
    <w:abstractNumId w:val="34"/>
  </w:num>
  <w:num w:numId="29">
    <w:abstractNumId w:val="38"/>
  </w:num>
  <w:num w:numId="30">
    <w:abstractNumId w:val="27"/>
  </w:num>
  <w:num w:numId="31">
    <w:abstractNumId w:val="32"/>
  </w:num>
  <w:num w:numId="32">
    <w:abstractNumId w:val="36"/>
  </w:num>
  <w:num w:numId="33">
    <w:abstractNumId w:val="42"/>
  </w:num>
  <w:num w:numId="34">
    <w:abstractNumId w:val="25"/>
  </w:num>
  <w:num w:numId="35">
    <w:abstractNumId w:val="15"/>
  </w:num>
  <w:num w:numId="36">
    <w:abstractNumId w:val="29"/>
  </w:num>
  <w:num w:numId="37">
    <w:abstractNumId w:val="28"/>
  </w:num>
  <w:num w:numId="38">
    <w:abstractNumId w:val="19"/>
  </w:num>
  <w:num w:numId="39">
    <w:abstractNumId w:val="22"/>
  </w:num>
  <w:num w:numId="40">
    <w:abstractNumId w:val="30"/>
  </w:num>
  <w:num w:numId="41">
    <w:abstractNumId w:val="16"/>
  </w:num>
  <w:num w:numId="42">
    <w:abstractNumId w:val="33"/>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277C5"/>
    <w:rsid w:val="0008486E"/>
    <w:rsid w:val="00096181"/>
    <w:rsid w:val="0011308F"/>
    <w:rsid w:val="00126572"/>
    <w:rsid w:val="00160352"/>
    <w:rsid w:val="001A027F"/>
    <w:rsid w:val="001C2C57"/>
    <w:rsid w:val="001E7B72"/>
    <w:rsid w:val="002277C5"/>
    <w:rsid w:val="002438C8"/>
    <w:rsid w:val="00244215"/>
    <w:rsid w:val="00245565"/>
    <w:rsid w:val="002C22C8"/>
    <w:rsid w:val="0032395A"/>
    <w:rsid w:val="00374079"/>
    <w:rsid w:val="003975E2"/>
    <w:rsid w:val="003B4DE1"/>
    <w:rsid w:val="003D3E86"/>
    <w:rsid w:val="004204EE"/>
    <w:rsid w:val="004536A1"/>
    <w:rsid w:val="004604E5"/>
    <w:rsid w:val="0048202C"/>
    <w:rsid w:val="00494C94"/>
    <w:rsid w:val="004C6943"/>
    <w:rsid w:val="004D3419"/>
    <w:rsid w:val="00505433"/>
    <w:rsid w:val="005261ED"/>
    <w:rsid w:val="00583C17"/>
    <w:rsid w:val="00604D54"/>
    <w:rsid w:val="00651D69"/>
    <w:rsid w:val="006541DE"/>
    <w:rsid w:val="00681F7F"/>
    <w:rsid w:val="006E63A8"/>
    <w:rsid w:val="00716BB4"/>
    <w:rsid w:val="00724C46"/>
    <w:rsid w:val="007504F6"/>
    <w:rsid w:val="007825C8"/>
    <w:rsid w:val="007A6629"/>
    <w:rsid w:val="007D02E9"/>
    <w:rsid w:val="00804412"/>
    <w:rsid w:val="00866222"/>
    <w:rsid w:val="008C596C"/>
    <w:rsid w:val="0090271A"/>
    <w:rsid w:val="009D562B"/>
    <w:rsid w:val="009F5EE0"/>
    <w:rsid w:val="00A0648B"/>
    <w:rsid w:val="00A1460B"/>
    <w:rsid w:val="00A34291"/>
    <w:rsid w:val="00A452A8"/>
    <w:rsid w:val="00A608CB"/>
    <w:rsid w:val="00AA305A"/>
    <w:rsid w:val="00AA7937"/>
    <w:rsid w:val="00AD31E6"/>
    <w:rsid w:val="00AE40C9"/>
    <w:rsid w:val="00B71A37"/>
    <w:rsid w:val="00BB24FA"/>
    <w:rsid w:val="00BC6DFE"/>
    <w:rsid w:val="00BD5E21"/>
    <w:rsid w:val="00C41D88"/>
    <w:rsid w:val="00CA6BEF"/>
    <w:rsid w:val="00CD4858"/>
    <w:rsid w:val="00D4162F"/>
    <w:rsid w:val="00D520C1"/>
    <w:rsid w:val="00D60903"/>
    <w:rsid w:val="00D9416A"/>
    <w:rsid w:val="00D958E8"/>
    <w:rsid w:val="00DA2F82"/>
    <w:rsid w:val="00DA3293"/>
    <w:rsid w:val="00DC00A2"/>
    <w:rsid w:val="00DF7741"/>
    <w:rsid w:val="00E27A92"/>
    <w:rsid w:val="00E32057"/>
    <w:rsid w:val="00E54555"/>
    <w:rsid w:val="00E73EB2"/>
    <w:rsid w:val="00E76C53"/>
    <w:rsid w:val="00E86B3D"/>
    <w:rsid w:val="00EA1846"/>
    <w:rsid w:val="00F17EB3"/>
    <w:rsid w:val="00F62289"/>
    <w:rsid w:val="00FB3B2D"/>
    <w:rsid w:val="00FC5F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semiHidden/>
    <w:unhideWhenUsed/>
    <w:rsid w:val="0011308F"/>
    <w:pPr>
      <w:tabs>
        <w:tab w:val="center" w:pos="4680"/>
        <w:tab w:val="right" w:pos="9360"/>
      </w:tabs>
    </w:pPr>
  </w:style>
  <w:style w:type="character" w:customStyle="1" w:styleId="FooterChar">
    <w:name w:val="Footer Char"/>
    <w:basedOn w:val="DefaultParagraphFont"/>
    <w:link w:val="Footer"/>
    <w:uiPriority w:val="99"/>
    <w:semiHidden/>
    <w:rsid w:val="0011308F"/>
    <w:rPr>
      <w:sz w:val="24"/>
      <w:lang w:val="en-GB"/>
    </w:rPr>
  </w:style>
</w:styles>
</file>

<file path=word/webSettings.xml><?xml version="1.0" encoding="utf-8"?>
<w:webSettings xmlns:r="http://schemas.openxmlformats.org/officeDocument/2006/relationships" xmlns:w="http://schemas.openxmlformats.org/wordprocessingml/2006/main">
  <w:divs>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80DF7-5F80-494B-948C-0284A4168217}">
  <ds:schemaRefs>
    <ds:schemaRef ds:uri="http://schemas.openxmlformats.org/officeDocument/2006/bibliography"/>
  </ds:schemaRefs>
</ds:datastoreItem>
</file>

<file path=customXml/itemProps2.xml><?xml version="1.0" encoding="utf-8"?>
<ds:datastoreItem xmlns:ds="http://schemas.openxmlformats.org/officeDocument/2006/customXml" ds:itemID="{07ADC20D-911A-4B3F-9428-AA6B42BB6BA9}"/>
</file>

<file path=customXml/itemProps3.xml><?xml version="1.0" encoding="utf-8"?>
<ds:datastoreItem xmlns:ds="http://schemas.openxmlformats.org/officeDocument/2006/customXml" ds:itemID="{7DF19973-8265-4796-809E-17B58AB28982}"/>
</file>

<file path=customXml/itemProps4.xml><?xml version="1.0" encoding="utf-8"?>
<ds:datastoreItem xmlns:ds="http://schemas.openxmlformats.org/officeDocument/2006/customXml" ds:itemID="{F2CC4B34-23B5-41DE-8B27-65B755B759B7}"/>
</file>

<file path=docProps/app.xml><?xml version="1.0" encoding="utf-8"?>
<Properties xmlns="http://schemas.openxmlformats.org/officeDocument/2006/extended-properties" xmlns:vt="http://schemas.openxmlformats.org/officeDocument/2006/docPropsVTypes">
  <Template>Normal.dotm</Template>
  <TotalTime>16</TotalTime>
  <Pages>6</Pages>
  <Words>1094</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Identify and explain basic concepts and terminology relating to social activism</vt:lpstr>
    </vt:vector>
  </TitlesOfParts>
  <Company>Grizli777</Company>
  <LinksUpToDate>false</LinksUpToDate>
  <CharactersWithSpaces>7327</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explain basic concepts and terminology relating to social activism</dc:title>
  <dc:subject/>
  <dc:creator>kris hall</dc:creator>
  <cp:keywords/>
  <cp:lastModifiedBy>gguidocci</cp:lastModifiedBy>
  <cp:revision>4</cp:revision>
  <cp:lastPrinted>2010-09-01T13:00:00Z</cp:lastPrinted>
  <dcterms:created xsi:type="dcterms:W3CDTF">2010-08-30T14:41:00Z</dcterms:created>
  <dcterms:modified xsi:type="dcterms:W3CDTF">2010-09-01T13:07:00Z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2108000</vt:r8>
  </property>
</Properties>
</file>